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DFC40C" w14:textId="74973D26" w:rsidR="00083998" w:rsidRDefault="007F16F5" w:rsidP="006062DD">
      <w:pPr>
        <w:jc w:val="center"/>
        <w:rPr>
          <w:rFonts w:asciiTheme="minorBidi" w:hAnsiTheme="minorBidi"/>
          <w:b/>
          <w:bCs/>
          <w:sz w:val="32"/>
          <w:szCs w:val="32"/>
          <w:highlight w:val="yellow"/>
        </w:rPr>
      </w:pPr>
      <w:r w:rsidRPr="007F16F5">
        <w:rPr>
          <w:rFonts w:asciiTheme="minorBidi" w:hAnsiTheme="minorBidi"/>
          <w:b/>
          <w:bCs/>
          <w:sz w:val="32"/>
          <w:szCs w:val="32"/>
        </w:rPr>
        <w:t>SCGC</w:t>
      </w:r>
      <w:r w:rsidR="00EB5E1E">
        <w:rPr>
          <w:rFonts w:asciiTheme="minorBidi" w:hAnsiTheme="minorBidi" w:hint="cs"/>
          <w:b/>
          <w:bCs/>
          <w:sz w:val="32"/>
          <w:szCs w:val="32"/>
          <w:cs/>
        </w:rPr>
        <w:t xml:space="preserve"> </w:t>
      </w:r>
      <w:r w:rsidR="00161FEF">
        <w:rPr>
          <w:rFonts w:asciiTheme="minorBidi" w:hAnsiTheme="minorBidi" w:hint="cs"/>
          <w:b/>
          <w:bCs/>
          <w:sz w:val="32"/>
          <w:szCs w:val="32"/>
          <w:cs/>
        </w:rPr>
        <w:t>หนุน</w:t>
      </w:r>
      <w:r w:rsidR="00EB5E1E">
        <w:rPr>
          <w:rFonts w:asciiTheme="minorBidi" w:hAnsiTheme="minorBidi" w:hint="cs"/>
          <w:b/>
          <w:bCs/>
          <w:sz w:val="32"/>
          <w:szCs w:val="32"/>
          <w:cs/>
        </w:rPr>
        <w:t xml:space="preserve">เศรษฐกิจ </w:t>
      </w:r>
      <w:r w:rsidR="00EB5E1E">
        <w:rPr>
          <w:rFonts w:asciiTheme="minorBidi" w:hAnsiTheme="minorBidi"/>
          <w:b/>
          <w:bCs/>
          <w:sz w:val="32"/>
          <w:szCs w:val="32"/>
        </w:rPr>
        <w:t>BCG</w:t>
      </w:r>
      <w:r w:rsidRPr="007F16F5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="00161FEF">
        <w:rPr>
          <w:rFonts w:asciiTheme="minorBidi" w:hAnsiTheme="minorBidi" w:cs="Cordia New" w:hint="cs"/>
          <w:b/>
          <w:bCs/>
          <w:sz w:val="32"/>
          <w:szCs w:val="32"/>
          <w:cs/>
        </w:rPr>
        <w:t>อวด</w:t>
      </w:r>
      <w:r w:rsidR="00161FEF" w:rsidRPr="0038096C">
        <w:rPr>
          <w:rFonts w:asciiTheme="minorBidi" w:hAnsiTheme="minorBidi" w:cs="Cordia New" w:hint="cs"/>
          <w:b/>
          <w:bCs/>
          <w:sz w:val="32"/>
          <w:szCs w:val="32"/>
          <w:cs/>
        </w:rPr>
        <w:t>โฉม</w:t>
      </w:r>
      <w:r w:rsidR="00EB5E1E" w:rsidRPr="0038096C">
        <w:rPr>
          <w:rFonts w:asciiTheme="minorBidi" w:hAnsiTheme="minorBidi" w:cs="Cordia New"/>
          <w:b/>
          <w:bCs/>
          <w:sz w:val="32"/>
          <w:szCs w:val="32"/>
          <w:cs/>
        </w:rPr>
        <w:t>นวัตกรรม</w:t>
      </w:r>
      <w:r w:rsidR="00083998" w:rsidRPr="0038096C">
        <w:rPr>
          <w:rFonts w:asciiTheme="minorBidi" w:hAnsiTheme="minorBidi" w:cs="Cordia New" w:hint="cs"/>
          <w:b/>
          <w:bCs/>
          <w:sz w:val="32"/>
          <w:szCs w:val="32"/>
          <w:cs/>
        </w:rPr>
        <w:t>เพื่อความยั่งยืน</w:t>
      </w:r>
      <w:r w:rsidR="00EB5E1E" w:rsidRPr="0038096C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="00EB5E1E" w:rsidRPr="0038096C">
        <w:rPr>
          <w:rFonts w:asciiTheme="minorBidi" w:hAnsiTheme="minorBidi" w:cs="Cordia New"/>
          <w:b/>
          <w:bCs/>
          <w:sz w:val="32"/>
          <w:szCs w:val="32"/>
        </w:rPr>
        <w:t>Green Innovation</w:t>
      </w:r>
      <w:r w:rsidR="00EB5E1E" w:rsidRPr="0038096C">
        <w:rPr>
          <w:rFonts w:asciiTheme="minorBidi" w:hAnsiTheme="minorBidi" w:cs="Cordia New"/>
          <w:b/>
          <w:bCs/>
          <w:sz w:val="32"/>
          <w:szCs w:val="32"/>
        </w:rPr>
        <w:br/>
      </w:r>
      <w:r w:rsidRPr="0038096C">
        <w:rPr>
          <w:rFonts w:asciiTheme="minorBidi" w:hAnsiTheme="minorBidi" w:cs="Cordia New"/>
          <w:b/>
          <w:bCs/>
          <w:sz w:val="32"/>
          <w:szCs w:val="32"/>
          <w:cs/>
        </w:rPr>
        <w:t>ในงานสัมมนาไทย-ลาตินอเมริกาและแคริบเบียน</w:t>
      </w:r>
    </w:p>
    <w:p w14:paraId="0EF17E02" w14:textId="6D7F9764" w:rsidR="00F55F28" w:rsidRPr="00A73F8C" w:rsidRDefault="000C0B8E" w:rsidP="006062DD">
      <w:pPr>
        <w:jc w:val="center"/>
        <w:rPr>
          <w:rFonts w:asciiTheme="minorBidi" w:hAnsiTheme="minorBidi"/>
          <w:sz w:val="32"/>
          <w:szCs w:val="32"/>
        </w:rPr>
      </w:pPr>
      <w:r w:rsidRPr="00C11708">
        <w:rPr>
          <w:rFonts w:asciiTheme="minorBidi" w:hAnsiTheme="minorBidi"/>
          <w:b/>
          <w:bCs/>
          <w:sz w:val="32"/>
          <w:szCs w:val="32"/>
          <w:highlight w:val="yellow"/>
          <w:cs/>
        </w:rPr>
        <w:br/>
      </w:r>
      <w:r w:rsidR="001925E7" w:rsidRPr="001925E7">
        <w:rPr>
          <w:rFonts w:asciiTheme="minorBidi" w:hAnsiTheme="minorBidi"/>
          <w:noProof/>
          <w:sz w:val="32"/>
          <w:szCs w:val="32"/>
        </w:rPr>
        <w:drawing>
          <wp:inline distT="0" distB="0" distL="0" distR="0" wp14:anchorId="397C5162" wp14:editId="779A77A4">
            <wp:extent cx="4197046" cy="2362200"/>
            <wp:effectExtent l="0" t="0" r="0" b="0"/>
            <wp:docPr id="6" name="Picture 6" descr="D:\Plummy\PR News\0410 SCGC สัมมนาไทย-ลาตินอเมริกาและแคริบเบียน\1 SCGC ส่งเสริมนโยบายเศรษฐกิจ BCG ร่วมสัมมนาไทย-ลาตินอเมริกาและแคริบเบียน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lummy\PR News\0410 SCGC สัมมนาไทย-ลาตินอเมริกาและแคริบเบียน\1 SCGC ส่งเสริมนโยบายเศรษฐกิจ BCG ร่วมสัมมนาไทย-ลาตินอเมริกาและแคริบเบียน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5427" cy="2366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E61ED3" w14:textId="77777777" w:rsidR="00083998" w:rsidRDefault="00083998" w:rsidP="007F16F5">
      <w:pPr>
        <w:spacing w:after="0"/>
        <w:jc w:val="both"/>
        <w:rPr>
          <w:rFonts w:asciiTheme="minorBidi" w:hAnsiTheme="minorBidi"/>
          <w:b/>
          <w:bCs/>
          <w:sz w:val="32"/>
          <w:szCs w:val="32"/>
        </w:rPr>
      </w:pPr>
    </w:p>
    <w:p w14:paraId="5A296B86" w14:textId="122B561A" w:rsidR="00102C52" w:rsidRDefault="00900ED7" w:rsidP="006054E9">
      <w:pPr>
        <w:spacing w:after="0"/>
        <w:jc w:val="thaiDistribute"/>
        <w:rPr>
          <w:rFonts w:asciiTheme="minorBidi" w:hAnsiTheme="minorBidi" w:cs="Cordia New"/>
          <w:sz w:val="32"/>
          <w:szCs w:val="32"/>
        </w:rPr>
      </w:pPr>
      <w:r w:rsidRPr="000976F8">
        <w:rPr>
          <w:rFonts w:asciiTheme="minorBidi" w:hAnsiTheme="minorBidi"/>
          <w:b/>
          <w:bCs/>
          <w:sz w:val="32"/>
          <w:szCs w:val="32"/>
          <w:cs/>
        </w:rPr>
        <w:t xml:space="preserve">กรุงเทพฯ </w:t>
      </w:r>
      <w:r w:rsidR="001960AF" w:rsidRPr="001960AF">
        <w:rPr>
          <w:rFonts w:asciiTheme="minorBidi" w:hAnsiTheme="minorBidi" w:cs="Cordia New"/>
          <w:sz w:val="32"/>
          <w:szCs w:val="32"/>
          <w:cs/>
        </w:rPr>
        <w:t>:</w:t>
      </w:r>
      <w:r w:rsidR="001960AF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="001960AF" w:rsidRPr="001960AF">
        <w:rPr>
          <w:rFonts w:asciiTheme="minorBidi" w:hAnsiTheme="minorBidi" w:hint="cs"/>
          <w:sz w:val="32"/>
          <w:szCs w:val="32"/>
          <w:cs/>
        </w:rPr>
        <w:t>เ</w:t>
      </w:r>
      <w:r w:rsidR="001960AF">
        <w:rPr>
          <w:rFonts w:ascii="Cordia New" w:hAnsi="Cordia New" w:cs="Cordia New"/>
          <w:sz w:val="32"/>
          <w:szCs w:val="32"/>
          <w:cs/>
        </w:rPr>
        <w:t>มื่อเร็ว</w:t>
      </w:r>
      <w:r w:rsidR="00C47AA1">
        <w:rPr>
          <w:rFonts w:ascii="Cordia New" w:hAnsi="Cordia New" w:cs="Cordia New"/>
          <w:sz w:val="32"/>
          <w:szCs w:val="32"/>
          <w:cs/>
        </w:rPr>
        <w:t xml:space="preserve"> </w:t>
      </w:r>
      <w:r w:rsidR="001960AF">
        <w:rPr>
          <w:rFonts w:ascii="Cordia New" w:hAnsi="Cordia New" w:cs="Cordia New"/>
          <w:sz w:val="32"/>
          <w:szCs w:val="32"/>
          <w:cs/>
        </w:rPr>
        <w:t xml:space="preserve">ๆ นี้ </w:t>
      </w:r>
      <w:r w:rsidR="00F55F28" w:rsidRPr="00900ED7">
        <w:rPr>
          <w:rFonts w:asciiTheme="minorBidi" w:hAnsiTheme="minorBidi"/>
          <w:sz w:val="32"/>
          <w:szCs w:val="32"/>
          <w:cs/>
        </w:rPr>
        <w:t xml:space="preserve"> เอสซีจี</w:t>
      </w:r>
      <w:r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F55F28" w:rsidRPr="00900ED7">
        <w:rPr>
          <w:rFonts w:asciiTheme="minorBidi" w:hAnsiTheme="minorBidi"/>
          <w:sz w:val="32"/>
          <w:szCs w:val="32"/>
          <w:cs/>
        </w:rPr>
        <w:t>เคมิคอลส์ หรือ</w:t>
      </w:r>
      <w:r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F55F28" w:rsidRPr="00900ED7">
        <w:rPr>
          <w:rFonts w:asciiTheme="minorBidi" w:hAnsiTheme="minorBidi"/>
          <w:sz w:val="32"/>
          <w:szCs w:val="32"/>
          <w:cs/>
        </w:rPr>
        <w:t>เอสซีจีซี</w:t>
      </w:r>
      <w:r>
        <w:rPr>
          <w:rFonts w:asciiTheme="minorBidi" w:hAnsiTheme="minorBidi" w:cs="Cordia New"/>
          <w:sz w:val="32"/>
          <w:szCs w:val="32"/>
          <w:cs/>
        </w:rPr>
        <w:t xml:space="preserve"> (</w:t>
      </w:r>
      <w:r>
        <w:rPr>
          <w:rFonts w:asciiTheme="minorBidi" w:hAnsiTheme="minorBidi"/>
          <w:sz w:val="32"/>
          <w:szCs w:val="32"/>
        </w:rPr>
        <w:t>SCG</w:t>
      </w:r>
      <w:r w:rsidRPr="00C63E25">
        <w:rPr>
          <w:rFonts w:asciiTheme="minorBidi" w:hAnsiTheme="minorBidi"/>
          <w:sz w:val="32"/>
          <w:szCs w:val="32"/>
        </w:rPr>
        <w:t>C</w:t>
      </w:r>
      <w:r w:rsidRPr="00C63E25">
        <w:rPr>
          <w:rFonts w:asciiTheme="minorBidi" w:hAnsiTheme="minorBidi" w:cs="Cordia New"/>
          <w:sz w:val="32"/>
          <w:szCs w:val="32"/>
          <w:cs/>
        </w:rPr>
        <w:t>)</w:t>
      </w:r>
      <w:r w:rsidR="00F55F28" w:rsidRPr="00C63E25">
        <w:rPr>
          <w:rFonts w:asciiTheme="minorBidi" w:hAnsiTheme="minorBidi"/>
          <w:sz w:val="32"/>
          <w:szCs w:val="32"/>
          <w:cs/>
        </w:rPr>
        <w:t xml:space="preserve"> </w:t>
      </w:r>
      <w:r w:rsidR="00C11708" w:rsidRPr="006062DD">
        <w:rPr>
          <w:rFonts w:asciiTheme="minorBidi" w:hAnsiTheme="minorBidi" w:cs="Cordia New"/>
          <w:sz w:val="32"/>
          <w:szCs w:val="32"/>
          <w:cs/>
        </w:rPr>
        <w:t>ธุรกิจเคมีภัณฑ์</w:t>
      </w:r>
      <w:r w:rsidR="00322D94" w:rsidRPr="006062DD">
        <w:rPr>
          <w:rFonts w:asciiTheme="minorBidi" w:hAnsiTheme="minorBidi" w:cs="Cordia New"/>
          <w:sz w:val="32"/>
          <w:szCs w:val="32"/>
          <w:cs/>
        </w:rPr>
        <w:t>เพื่อความ</w:t>
      </w:r>
      <w:r w:rsidR="00C11708" w:rsidRPr="006062DD">
        <w:rPr>
          <w:rFonts w:asciiTheme="minorBidi" w:hAnsiTheme="minorBidi" w:cs="Cordia New"/>
          <w:sz w:val="32"/>
          <w:szCs w:val="32"/>
          <w:cs/>
        </w:rPr>
        <w:t>ยั่งยืน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EB5E1E" w:rsidRPr="00EB5E1E">
        <w:rPr>
          <w:rFonts w:asciiTheme="minorBidi" w:hAnsiTheme="minorBidi" w:cs="Cordia New"/>
          <w:sz w:val="32"/>
          <w:szCs w:val="32"/>
          <w:cs/>
        </w:rPr>
        <w:t xml:space="preserve">ตอบรับนโยบายเศรษฐกิจ </w:t>
      </w:r>
      <w:r w:rsidR="00EB5E1E" w:rsidRPr="00EB5E1E">
        <w:rPr>
          <w:rFonts w:asciiTheme="minorBidi" w:hAnsiTheme="minorBidi" w:cs="Cordia New"/>
          <w:sz w:val="32"/>
          <w:szCs w:val="32"/>
        </w:rPr>
        <w:t xml:space="preserve">BCG </w:t>
      </w:r>
      <w:r w:rsidR="00EB5E1E" w:rsidRPr="00EB5E1E">
        <w:rPr>
          <w:rFonts w:asciiTheme="minorBidi" w:hAnsiTheme="minorBidi" w:cs="Cordia New"/>
          <w:sz w:val="32"/>
          <w:szCs w:val="32"/>
          <w:cs/>
        </w:rPr>
        <w:t>(</w:t>
      </w:r>
      <w:r w:rsidR="00EB5E1E" w:rsidRPr="00EB5E1E">
        <w:rPr>
          <w:rFonts w:asciiTheme="minorBidi" w:hAnsiTheme="minorBidi" w:cs="Cordia New"/>
          <w:sz w:val="32"/>
          <w:szCs w:val="32"/>
        </w:rPr>
        <w:t>Bio</w:t>
      </w:r>
      <w:r w:rsidR="00EB5E1E" w:rsidRPr="00EB5E1E">
        <w:rPr>
          <w:rFonts w:asciiTheme="minorBidi" w:hAnsiTheme="minorBidi" w:cs="Cordia New"/>
          <w:sz w:val="32"/>
          <w:szCs w:val="32"/>
          <w:cs/>
        </w:rPr>
        <w:t>-</w:t>
      </w:r>
      <w:r w:rsidR="00EB5E1E" w:rsidRPr="00EB5E1E">
        <w:rPr>
          <w:rFonts w:asciiTheme="minorBidi" w:hAnsiTheme="minorBidi" w:cs="Cordia New"/>
          <w:sz w:val="32"/>
          <w:szCs w:val="32"/>
        </w:rPr>
        <w:t>Circular</w:t>
      </w:r>
      <w:r w:rsidR="00EB5E1E" w:rsidRPr="00EB5E1E">
        <w:rPr>
          <w:rFonts w:asciiTheme="minorBidi" w:hAnsiTheme="minorBidi" w:cs="Cordia New"/>
          <w:sz w:val="32"/>
          <w:szCs w:val="32"/>
          <w:cs/>
        </w:rPr>
        <w:t>-</w:t>
      </w:r>
      <w:r w:rsidR="00EB5E1E" w:rsidRPr="00EB5E1E">
        <w:rPr>
          <w:rFonts w:asciiTheme="minorBidi" w:hAnsiTheme="minorBidi" w:cs="Cordia New"/>
          <w:sz w:val="32"/>
          <w:szCs w:val="32"/>
        </w:rPr>
        <w:t>Green Economy</w:t>
      </w:r>
      <w:r w:rsidR="00EB5E1E" w:rsidRPr="00EB5E1E">
        <w:rPr>
          <w:rFonts w:asciiTheme="minorBidi" w:hAnsiTheme="minorBidi" w:cs="Cordia New"/>
          <w:sz w:val="32"/>
          <w:szCs w:val="32"/>
          <w:cs/>
        </w:rPr>
        <w:t>)</w:t>
      </w:r>
      <w:r w:rsidR="001F1B0D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161FEF">
        <w:rPr>
          <w:rFonts w:asciiTheme="minorBidi" w:hAnsiTheme="minorBidi" w:cs="Cordia New" w:hint="cs"/>
          <w:sz w:val="32"/>
          <w:szCs w:val="32"/>
          <w:cs/>
        </w:rPr>
        <w:t>พร้อม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>ร่วม</w:t>
      </w:r>
      <w:r w:rsidR="00161FEF">
        <w:rPr>
          <w:rFonts w:asciiTheme="minorBidi" w:hAnsiTheme="minorBidi" w:cs="Cordia New" w:hint="cs"/>
          <w:sz w:val="32"/>
          <w:szCs w:val="32"/>
          <w:cs/>
        </w:rPr>
        <w:t>แลกเปลี่ยนมุมมองและถ่ายทอดประสบการณ์การดำเนินธุรกิจ</w:t>
      </w:r>
      <w:r w:rsidR="001F1B0D">
        <w:rPr>
          <w:rFonts w:asciiTheme="minorBidi" w:hAnsiTheme="minorBidi" w:cs="Cordia New" w:hint="cs"/>
          <w:sz w:val="32"/>
          <w:szCs w:val="32"/>
          <w:cs/>
        </w:rPr>
        <w:t>สู่ความสำเร็จอย่างยั่งยืน</w:t>
      </w:r>
      <w:r w:rsidR="00161FEF">
        <w:rPr>
          <w:rFonts w:asciiTheme="minorBidi" w:hAnsiTheme="minorBidi" w:cs="Cordia New" w:hint="cs"/>
          <w:sz w:val="32"/>
          <w:szCs w:val="32"/>
          <w:cs/>
        </w:rPr>
        <w:t>ด้วย</w:t>
      </w:r>
      <w:r w:rsidR="001F1B0D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161FEF">
        <w:rPr>
          <w:rFonts w:asciiTheme="minorBidi" w:hAnsiTheme="minorBidi" w:cs="Cordia New"/>
          <w:sz w:val="32"/>
          <w:szCs w:val="32"/>
        </w:rPr>
        <w:t>Green Innovation</w:t>
      </w:r>
      <w:r w:rsidR="001F1B0D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161FEF">
        <w:rPr>
          <w:rFonts w:asciiTheme="minorBidi" w:hAnsiTheme="minorBidi" w:cs="Cordia New" w:hint="cs"/>
          <w:sz w:val="32"/>
          <w:szCs w:val="32"/>
          <w:cs/>
        </w:rPr>
        <w:t>ในเวที</w:t>
      </w:r>
      <w:r w:rsidR="00161FEF" w:rsidRPr="007F16F5">
        <w:rPr>
          <w:rFonts w:asciiTheme="minorBidi" w:hAnsiTheme="minorBidi" w:cs="Cordia New"/>
          <w:sz w:val="32"/>
          <w:szCs w:val="32"/>
          <w:cs/>
        </w:rPr>
        <w:t xml:space="preserve">งานสัมมนาไทย-ลาตินอเมริกาและแคริบเบียน </w:t>
      </w:r>
      <w:r w:rsidR="00161FEF">
        <w:rPr>
          <w:rFonts w:asciiTheme="minorBidi" w:hAnsiTheme="minorBidi" w:cs="Cordia New" w:hint="cs"/>
          <w:sz w:val="32"/>
          <w:szCs w:val="32"/>
          <w:cs/>
        </w:rPr>
        <w:t xml:space="preserve">ครั้งที่ </w:t>
      </w:r>
      <w:r w:rsidR="00161FEF">
        <w:rPr>
          <w:rFonts w:asciiTheme="minorBidi" w:hAnsiTheme="minorBidi" w:cs="Cordia New"/>
          <w:sz w:val="32"/>
          <w:szCs w:val="32"/>
        </w:rPr>
        <w:t>3</w:t>
      </w:r>
      <w:r w:rsidR="006054E9">
        <w:rPr>
          <w:rFonts w:asciiTheme="minorBidi" w:hAnsiTheme="minorBidi" w:cs="Cordia New"/>
          <w:sz w:val="32"/>
          <w:szCs w:val="32"/>
        </w:rPr>
        <w:t>rd</w:t>
      </w:r>
      <w:r w:rsidR="00161FEF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161FEF" w:rsidRPr="00CE4745">
        <w:rPr>
          <w:rFonts w:asciiTheme="minorBidi" w:hAnsiTheme="minorBidi" w:cs="Cordia New"/>
          <w:sz w:val="32"/>
          <w:szCs w:val="32"/>
          <w:cs/>
        </w:rPr>
        <w:t>(</w:t>
      </w:r>
      <w:r w:rsidR="00161FEF" w:rsidRPr="00CE4745">
        <w:rPr>
          <w:rFonts w:asciiTheme="minorBidi" w:hAnsiTheme="minorBidi" w:cs="Cordia New"/>
          <w:sz w:val="32"/>
          <w:szCs w:val="32"/>
        </w:rPr>
        <w:t>The  Thailand</w:t>
      </w:r>
      <w:r w:rsidR="00161FEF" w:rsidRPr="00CE4745">
        <w:rPr>
          <w:rFonts w:asciiTheme="minorBidi" w:hAnsiTheme="minorBidi" w:cs="Cordia New"/>
          <w:sz w:val="32"/>
          <w:szCs w:val="32"/>
          <w:cs/>
        </w:rPr>
        <w:t>-</w:t>
      </w:r>
      <w:r w:rsidR="00161FEF" w:rsidRPr="00CE4745">
        <w:rPr>
          <w:rFonts w:asciiTheme="minorBidi" w:hAnsiTheme="minorBidi" w:cs="Cordia New"/>
          <w:sz w:val="32"/>
          <w:szCs w:val="32"/>
        </w:rPr>
        <w:t>LAC Seminar Series</w:t>
      </w:r>
      <w:r w:rsidR="00161FEF" w:rsidRPr="00CE4745">
        <w:rPr>
          <w:rFonts w:asciiTheme="minorBidi" w:hAnsiTheme="minorBidi" w:cs="Cordia New"/>
          <w:sz w:val="32"/>
          <w:szCs w:val="32"/>
          <w:cs/>
        </w:rPr>
        <w:t>)</w:t>
      </w:r>
      <w:r w:rsidR="001F1B0D">
        <w:rPr>
          <w:rFonts w:asciiTheme="minorBidi" w:hAnsiTheme="minorBidi" w:cs="Cordia New" w:hint="cs"/>
          <w:sz w:val="32"/>
          <w:szCs w:val="32"/>
          <w:cs/>
        </w:rPr>
        <w:t xml:space="preserve"> โดยได้นำนวัตกรรมพลาสติกเพื่อความยั่งยืน ภายใต้แบรนด์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1F1B0D">
        <w:rPr>
          <w:rFonts w:asciiTheme="minorBidi" w:hAnsiTheme="minorBidi" w:cs="Cordia New"/>
          <w:sz w:val="32"/>
          <w:szCs w:val="32"/>
        </w:rPr>
        <w:t xml:space="preserve">SCGC </w:t>
      </w:r>
      <w:r w:rsidR="00083998">
        <w:rPr>
          <w:rFonts w:asciiTheme="minorBidi" w:hAnsiTheme="minorBidi" w:cs="Cordia New"/>
          <w:sz w:val="32"/>
          <w:szCs w:val="32"/>
        </w:rPr>
        <w:t>GREEN POLYMER</w:t>
      </w:r>
      <w:r w:rsidR="001F1B0D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>พร้อ</w:t>
      </w:r>
      <w:r w:rsidR="001F1B0D">
        <w:rPr>
          <w:rFonts w:asciiTheme="minorBidi" w:hAnsiTheme="minorBidi" w:cs="Cordia New" w:hint="cs"/>
          <w:sz w:val="32"/>
          <w:szCs w:val="32"/>
          <w:cs/>
        </w:rPr>
        <w:t>ม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>สินค้า</w:t>
      </w:r>
      <w:r w:rsidR="001F1B0D">
        <w:rPr>
          <w:rFonts w:asciiTheme="minorBidi" w:hAnsiTheme="minorBidi" w:cs="Cordia New" w:hint="cs"/>
          <w:sz w:val="32"/>
          <w:szCs w:val="32"/>
          <w:cs/>
        </w:rPr>
        <w:t>จาก</w:t>
      </w:r>
      <w:r w:rsidR="00083998">
        <w:rPr>
          <w:rFonts w:asciiTheme="minorBidi" w:hAnsiTheme="minorBidi" w:cs="Cordia New" w:hint="cs"/>
          <w:sz w:val="32"/>
          <w:szCs w:val="32"/>
          <w:cs/>
        </w:rPr>
        <w:t>วิสาหกิจ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>ชุมชน</w:t>
      </w:r>
      <w:r w:rsidR="001F1B0D">
        <w:rPr>
          <w:rFonts w:asciiTheme="minorBidi" w:hAnsiTheme="minorBidi" w:cs="Cordia New" w:hint="cs"/>
          <w:sz w:val="32"/>
          <w:szCs w:val="32"/>
          <w:cs/>
        </w:rPr>
        <w:t xml:space="preserve"> ซึ่งได้พัฒนา</w:t>
      </w:r>
      <w:r w:rsidR="00083998">
        <w:rPr>
          <w:rFonts w:asciiTheme="minorBidi" w:hAnsiTheme="minorBidi" w:cs="Cordia New" w:hint="cs"/>
          <w:sz w:val="32"/>
          <w:szCs w:val="32"/>
          <w:cs/>
        </w:rPr>
        <w:t>ผลิตภัณฑ์</w:t>
      </w:r>
      <w:r w:rsidR="001F1B0D">
        <w:rPr>
          <w:rFonts w:asciiTheme="minorBidi" w:hAnsiTheme="minorBidi" w:cs="Cordia New" w:hint="cs"/>
          <w:sz w:val="32"/>
          <w:szCs w:val="32"/>
          <w:cs/>
        </w:rPr>
        <w:t xml:space="preserve">ตามแนวทาง </w:t>
      </w:r>
      <w:r w:rsidR="001F1B0D">
        <w:rPr>
          <w:rFonts w:asciiTheme="minorBidi" w:hAnsiTheme="minorBidi" w:cs="Cordia New"/>
          <w:sz w:val="32"/>
          <w:szCs w:val="32"/>
        </w:rPr>
        <w:t>BCG</w:t>
      </w:r>
      <w:r w:rsidR="001F1B0D">
        <w:rPr>
          <w:rFonts w:asciiTheme="minorBidi" w:hAnsiTheme="minorBidi" w:cs="Cordia New" w:hint="cs"/>
          <w:sz w:val="32"/>
          <w:szCs w:val="32"/>
          <w:cs/>
        </w:rPr>
        <w:t xml:space="preserve"> มา</w:t>
      </w:r>
      <w:r w:rsidR="001F1B0D" w:rsidRPr="007F16F5">
        <w:rPr>
          <w:rFonts w:asciiTheme="minorBidi" w:hAnsiTheme="minorBidi" w:cs="Cordia New"/>
          <w:sz w:val="32"/>
          <w:szCs w:val="32"/>
          <w:cs/>
        </w:rPr>
        <w:t>จัดแสดง</w:t>
      </w:r>
      <w:r w:rsidR="001F1B0D">
        <w:rPr>
          <w:rFonts w:asciiTheme="minorBidi" w:hAnsiTheme="minorBidi" w:cs="Cordia New" w:hint="cs"/>
          <w:sz w:val="32"/>
          <w:szCs w:val="32"/>
          <w:cs/>
        </w:rPr>
        <w:t>ใน</w:t>
      </w:r>
      <w:r w:rsidR="00083998">
        <w:rPr>
          <w:rFonts w:asciiTheme="minorBidi" w:hAnsiTheme="minorBidi" w:cs="Cordia New" w:hint="cs"/>
          <w:sz w:val="32"/>
          <w:szCs w:val="32"/>
          <w:cs/>
        </w:rPr>
        <w:t>งานครั้งนี้</w:t>
      </w:r>
    </w:p>
    <w:p w14:paraId="2920B464" w14:textId="77777777" w:rsidR="001F1B0D" w:rsidRDefault="001F1B0D" w:rsidP="006054E9">
      <w:pPr>
        <w:spacing w:after="0"/>
        <w:jc w:val="thaiDistribute"/>
        <w:rPr>
          <w:rFonts w:asciiTheme="minorBidi" w:hAnsiTheme="minorBidi" w:cs="Cordia New"/>
          <w:sz w:val="32"/>
          <w:szCs w:val="32"/>
        </w:rPr>
      </w:pPr>
    </w:p>
    <w:p w14:paraId="17856A9A" w14:textId="12F59B78" w:rsidR="007F16F5" w:rsidRPr="00FC3830" w:rsidRDefault="00102C52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  <w:cs/>
        </w:rPr>
      </w:pPr>
      <w:r>
        <w:rPr>
          <w:rFonts w:asciiTheme="minorBidi" w:hAnsiTheme="minorBidi" w:cs="Cordia New" w:hint="cs"/>
          <w:sz w:val="32"/>
          <w:szCs w:val="32"/>
          <w:cs/>
        </w:rPr>
        <w:t xml:space="preserve">ภายในงาน </w:t>
      </w:r>
      <w:r w:rsidRPr="000626E7">
        <w:rPr>
          <w:rFonts w:asciiTheme="minorBidi" w:hAnsiTheme="minorBidi" w:cs="Cordia New"/>
          <w:b/>
          <w:bCs/>
          <w:sz w:val="32"/>
          <w:szCs w:val="32"/>
          <w:cs/>
        </w:rPr>
        <w:t xml:space="preserve">นายนิวัฒน์ อธิวัฒนานนท์ </w:t>
      </w:r>
      <w:r w:rsidRPr="003767B2">
        <w:rPr>
          <w:rFonts w:asciiTheme="minorBidi" w:hAnsiTheme="minorBidi" w:cs="Cordia New"/>
          <w:b/>
          <w:bCs/>
          <w:sz w:val="32"/>
          <w:szCs w:val="32"/>
          <w:cs/>
        </w:rPr>
        <w:t xml:space="preserve">ผู้อำนวยการเทคโนโลยี </w:t>
      </w:r>
      <w:r w:rsidRPr="003767B2">
        <w:rPr>
          <w:rFonts w:asciiTheme="minorBidi" w:hAnsiTheme="minorBidi" w:cs="Cordia New"/>
          <w:b/>
          <w:bCs/>
          <w:sz w:val="32"/>
          <w:szCs w:val="32"/>
        </w:rPr>
        <w:t>SCGC</w:t>
      </w:r>
      <w:r w:rsidR="007F16F5" w:rsidRPr="003767B2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="004E7A1F" w:rsidRPr="003767B2">
        <w:rPr>
          <w:rFonts w:asciiTheme="minorBidi" w:hAnsiTheme="minorBidi" w:cs="Cordia New" w:hint="cs"/>
          <w:sz w:val="32"/>
          <w:szCs w:val="32"/>
          <w:cs/>
        </w:rPr>
        <w:t>ได้</w:t>
      </w:r>
      <w:r w:rsidR="007F16F5" w:rsidRPr="003767B2">
        <w:rPr>
          <w:rFonts w:asciiTheme="minorBidi" w:hAnsiTheme="minorBidi" w:cs="Cordia New"/>
          <w:sz w:val="32"/>
          <w:szCs w:val="32"/>
          <w:cs/>
        </w:rPr>
        <w:t>ร่วม</w:t>
      </w:r>
      <w:r w:rsidR="004E7A1F">
        <w:rPr>
          <w:rFonts w:asciiTheme="minorBidi" w:hAnsiTheme="minorBidi" w:cs="Cordia New" w:hint="cs"/>
          <w:sz w:val="32"/>
          <w:szCs w:val="32"/>
          <w:cs/>
        </w:rPr>
        <w:t>แลกเปลี่ยน</w:t>
      </w:r>
      <w:r w:rsidR="00C42E11">
        <w:rPr>
          <w:rFonts w:asciiTheme="minorBidi" w:hAnsiTheme="minorBidi" w:cs="Cordia New" w:hint="cs"/>
          <w:sz w:val="32"/>
          <w:szCs w:val="32"/>
          <w:cs/>
        </w:rPr>
        <w:t>วิสัยทัศน์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>ในหัวข้อ</w:t>
      </w:r>
      <w:r w:rsidR="004E7A1F">
        <w:rPr>
          <w:rFonts w:asciiTheme="minorBidi" w:hAnsiTheme="minorBidi" w:cs="Cordia New" w:hint="cs"/>
          <w:sz w:val="32"/>
          <w:szCs w:val="32"/>
          <w:cs/>
        </w:rPr>
        <w:t>เสวนา เรื่อง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 “</w:t>
      </w:r>
      <w:r w:rsidR="007F16F5" w:rsidRPr="007F16F5">
        <w:rPr>
          <w:rFonts w:asciiTheme="minorBidi" w:hAnsiTheme="minorBidi" w:cs="Cordia New"/>
          <w:sz w:val="32"/>
          <w:szCs w:val="32"/>
        </w:rPr>
        <w:t>Bio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>-</w:t>
      </w:r>
      <w:r w:rsidR="007F16F5" w:rsidRPr="007F16F5">
        <w:rPr>
          <w:rFonts w:asciiTheme="minorBidi" w:hAnsiTheme="minorBidi" w:cs="Cordia New"/>
          <w:sz w:val="32"/>
          <w:szCs w:val="32"/>
        </w:rPr>
        <w:t>Circular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>-</w:t>
      </w:r>
      <w:r w:rsidR="007F16F5" w:rsidRPr="007F16F5">
        <w:rPr>
          <w:rFonts w:asciiTheme="minorBidi" w:hAnsiTheme="minorBidi" w:cs="Cordia New"/>
          <w:sz w:val="32"/>
          <w:szCs w:val="32"/>
        </w:rPr>
        <w:t xml:space="preserve">Green 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>(</w:t>
      </w:r>
      <w:r w:rsidR="007F16F5" w:rsidRPr="007F16F5">
        <w:rPr>
          <w:rFonts w:asciiTheme="minorBidi" w:hAnsiTheme="minorBidi" w:cs="Cordia New"/>
          <w:sz w:val="32"/>
          <w:szCs w:val="32"/>
        </w:rPr>
        <w:t>BCG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) </w:t>
      </w:r>
      <w:r w:rsidR="007F16F5" w:rsidRPr="007F16F5">
        <w:rPr>
          <w:rFonts w:asciiTheme="minorBidi" w:hAnsiTheme="minorBidi" w:cs="Cordia New"/>
          <w:sz w:val="32"/>
          <w:szCs w:val="32"/>
        </w:rPr>
        <w:t>Economy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: </w:t>
      </w:r>
      <w:r w:rsidR="007F16F5" w:rsidRPr="007F16F5">
        <w:rPr>
          <w:rFonts w:asciiTheme="minorBidi" w:hAnsiTheme="minorBidi" w:cs="Cordia New"/>
          <w:sz w:val="32"/>
          <w:szCs w:val="32"/>
        </w:rPr>
        <w:t>Pathways to Enhance Partnerships between Thailand and Latin America and the Caribbean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” </w:t>
      </w:r>
      <w:r w:rsidR="004E7A1F">
        <w:rPr>
          <w:rFonts w:asciiTheme="minorBidi" w:hAnsiTheme="minorBidi" w:cs="Cordia New" w:hint="cs"/>
          <w:sz w:val="32"/>
          <w:szCs w:val="32"/>
          <w:cs/>
        </w:rPr>
        <w:t>โดย</w:t>
      </w:r>
      <w:r w:rsidR="00EB5E1E">
        <w:rPr>
          <w:rFonts w:asciiTheme="minorBidi" w:hAnsiTheme="minorBidi" w:cs="Cordia New" w:hint="cs"/>
          <w:sz w:val="32"/>
          <w:szCs w:val="32"/>
          <w:cs/>
        </w:rPr>
        <w:t>เน้น</w:t>
      </w:r>
      <w:r w:rsidR="004E7A1F">
        <w:rPr>
          <w:rFonts w:asciiTheme="minorBidi" w:hAnsiTheme="minorBidi" w:cs="Cordia New" w:hint="cs"/>
          <w:sz w:val="32"/>
          <w:szCs w:val="32"/>
          <w:cs/>
        </w:rPr>
        <w:t>ย้ำให้เห็นถึงความสำคัญของงานวิจัยเชิงพาณิชย์</w:t>
      </w:r>
      <w:r w:rsidR="00716774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4E7A1F">
        <w:rPr>
          <w:rFonts w:asciiTheme="minorBidi" w:hAnsiTheme="minorBidi" w:cs="Cordia New" w:hint="cs"/>
          <w:sz w:val="32"/>
          <w:szCs w:val="32"/>
          <w:cs/>
        </w:rPr>
        <w:t>จนนำไปสู่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>นวัตกรรม</w:t>
      </w:r>
      <w:r w:rsidR="004E7A1F">
        <w:rPr>
          <w:rFonts w:asciiTheme="minorBidi" w:hAnsiTheme="minorBidi" w:cs="Cordia New" w:hint="cs"/>
          <w:sz w:val="32"/>
          <w:szCs w:val="32"/>
          <w:cs/>
        </w:rPr>
        <w:t>พลาสติกที่เป็นมิตร</w:t>
      </w:r>
      <w:r w:rsidR="00C47AA1">
        <w:rPr>
          <w:rFonts w:asciiTheme="minorBidi" w:hAnsiTheme="minorBidi" w:cs="Cordia New" w:hint="cs"/>
          <w:sz w:val="32"/>
          <w:szCs w:val="32"/>
          <w:cs/>
        </w:rPr>
        <w:t>กับ</w:t>
      </w:r>
      <w:r w:rsidR="004E7A1F">
        <w:rPr>
          <w:rFonts w:asciiTheme="minorBidi" w:hAnsiTheme="minorBidi" w:cs="Cordia New" w:hint="cs"/>
          <w:sz w:val="32"/>
          <w:szCs w:val="32"/>
          <w:cs/>
        </w:rPr>
        <w:t>สิ่งแวดล้อ</w:t>
      </w:r>
      <w:r w:rsidR="00FC3830">
        <w:rPr>
          <w:rFonts w:asciiTheme="minorBidi" w:hAnsiTheme="minorBidi" w:cs="Cordia New" w:hint="cs"/>
          <w:sz w:val="32"/>
          <w:szCs w:val="32"/>
          <w:cs/>
        </w:rPr>
        <w:t>ม</w:t>
      </w:r>
      <w:r w:rsidR="00C42E11">
        <w:rPr>
          <w:rFonts w:asciiTheme="minorBidi" w:hAnsiTheme="minorBidi" w:cs="Cordia New" w:hint="cs"/>
          <w:sz w:val="32"/>
          <w:szCs w:val="32"/>
          <w:cs/>
        </w:rPr>
        <w:t xml:space="preserve">ตามหลักเศรษฐกิจหมุนเวียน </w:t>
      </w:r>
      <w:r w:rsidR="00FC3830">
        <w:rPr>
          <w:rFonts w:asciiTheme="minorBidi" w:hAnsiTheme="minorBidi" w:cs="Cordia New" w:hint="cs"/>
          <w:sz w:val="32"/>
          <w:szCs w:val="32"/>
          <w:cs/>
        </w:rPr>
        <w:t xml:space="preserve">ภายใต้แบรนด์ </w:t>
      </w:r>
      <w:r w:rsidR="00FC3830">
        <w:rPr>
          <w:rFonts w:asciiTheme="minorBidi" w:hAnsiTheme="minorBidi" w:cs="Cordia New"/>
          <w:sz w:val="32"/>
          <w:szCs w:val="32"/>
          <w:cs/>
        </w:rPr>
        <w:t>“</w:t>
      </w:r>
      <w:r w:rsidR="007F16F5" w:rsidRPr="007F16F5">
        <w:rPr>
          <w:rFonts w:asciiTheme="minorBidi" w:hAnsiTheme="minorBidi" w:cs="Cordia New"/>
          <w:sz w:val="32"/>
          <w:szCs w:val="32"/>
        </w:rPr>
        <w:t>SCGC GREEN POLYMER</w:t>
      </w:r>
      <w:r w:rsidR="00FC3830">
        <w:rPr>
          <w:rFonts w:asciiTheme="minorBidi" w:hAnsiTheme="minorBidi" w:cs="Cordia New"/>
          <w:sz w:val="32"/>
          <w:szCs w:val="32"/>
          <w:cs/>
        </w:rPr>
        <w:t>”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4E7A1F">
        <w:rPr>
          <w:rFonts w:asciiTheme="minorBidi" w:hAnsiTheme="minorBidi" w:cs="Cordia New" w:hint="cs"/>
          <w:sz w:val="32"/>
          <w:szCs w:val="32"/>
          <w:cs/>
        </w:rPr>
        <w:t>ประกอบด้วย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7F16F5" w:rsidRPr="007F16F5">
        <w:rPr>
          <w:rFonts w:asciiTheme="minorBidi" w:hAnsiTheme="minorBidi" w:cs="Cordia New"/>
          <w:sz w:val="32"/>
          <w:szCs w:val="32"/>
        </w:rPr>
        <w:t>4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 โซลูชัน ได้แก่ </w:t>
      </w:r>
      <w:r w:rsidR="007F16F5" w:rsidRPr="007F16F5">
        <w:rPr>
          <w:rFonts w:asciiTheme="minorBidi" w:hAnsiTheme="minorBidi" w:cs="Cordia New"/>
          <w:sz w:val="32"/>
          <w:szCs w:val="32"/>
        </w:rPr>
        <w:t xml:space="preserve">REDUCE, RECYCLABLE, RECYCLE 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และ </w:t>
      </w:r>
      <w:r w:rsidR="007F16F5" w:rsidRPr="007F16F5">
        <w:rPr>
          <w:rFonts w:asciiTheme="minorBidi" w:hAnsiTheme="minorBidi" w:cs="Cordia New"/>
          <w:sz w:val="32"/>
          <w:szCs w:val="32"/>
        </w:rPr>
        <w:t xml:space="preserve">RENEWABLE </w:t>
      </w:r>
      <w:r w:rsidR="00FC3830">
        <w:rPr>
          <w:rFonts w:asciiTheme="minorBidi" w:hAnsiTheme="minorBidi" w:cs="Cordia New" w:hint="cs"/>
          <w:sz w:val="32"/>
          <w:szCs w:val="32"/>
          <w:cs/>
        </w:rPr>
        <w:t>ซึ่ง</w:t>
      </w:r>
      <w:r w:rsidR="00C42E11" w:rsidRPr="00C42E11">
        <w:rPr>
          <w:rFonts w:asciiTheme="minorBidi" w:hAnsiTheme="minorBidi" w:cs="Cordia New"/>
          <w:sz w:val="32"/>
          <w:szCs w:val="32"/>
          <w:cs/>
        </w:rPr>
        <w:t>สอดคล้องกับเมกะเทรนด์และความต้องการของผู้ใช้ทั่วโลก ตอบโจทย์คู่ค้า</w:t>
      </w:r>
      <w:r w:rsidR="00C42E11">
        <w:rPr>
          <w:rFonts w:asciiTheme="minorBidi" w:hAnsiTheme="minorBidi" w:cs="Cordia New" w:hint="cs"/>
          <w:sz w:val="32"/>
          <w:szCs w:val="32"/>
          <w:cs/>
        </w:rPr>
        <w:t>และ</w:t>
      </w:r>
      <w:r w:rsidR="00C42E11" w:rsidRPr="00C42E11">
        <w:rPr>
          <w:rFonts w:asciiTheme="minorBidi" w:hAnsiTheme="minorBidi" w:cs="Cordia New"/>
          <w:sz w:val="32"/>
          <w:szCs w:val="32"/>
          <w:cs/>
        </w:rPr>
        <w:t>เจ้าของแบรนด์สินค้าที่มองหาโซลูชันและนวัตกรรม</w:t>
      </w:r>
      <w:r w:rsidR="00C42E11">
        <w:rPr>
          <w:rFonts w:asciiTheme="minorBidi" w:hAnsiTheme="minorBidi" w:cs="Cordia New" w:hint="cs"/>
          <w:sz w:val="32"/>
          <w:szCs w:val="32"/>
          <w:cs/>
        </w:rPr>
        <w:t xml:space="preserve">เพื่อความยั่งยืน </w:t>
      </w:r>
      <w:r w:rsidR="00950B66">
        <w:rPr>
          <w:rFonts w:asciiTheme="minorBidi" w:hAnsiTheme="minorBidi" w:cs="Cordia New" w:hint="cs"/>
          <w:sz w:val="32"/>
          <w:szCs w:val="32"/>
          <w:cs/>
        </w:rPr>
        <w:t>ทั้งนี้</w:t>
      </w:r>
      <w:r w:rsidR="00C42E11">
        <w:rPr>
          <w:rFonts w:asciiTheme="minorBidi" w:hAnsiTheme="minorBidi" w:cs="Cordia New" w:hint="cs"/>
          <w:sz w:val="32"/>
          <w:szCs w:val="32"/>
          <w:cs/>
        </w:rPr>
        <w:t>ยัง</w:t>
      </w:r>
      <w:r w:rsidR="00271002">
        <w:rPr>
          <w:rFonts w:asciiTheme="minorBidi" w:hAnsiTheme="minorBidi" w:cs="Cordia New"/>
          <w:sz w:val="32"/>
          <w:szCs w:val="32"/>
          <w:cs/>
        </w:rPr>
        <w:t>สอดคล้องกับน</w:t>
      </w:r>
      <w:r w:rsidR="00271002">
        <w:rPr>
          <w:rFonts w:asciiTheme="minorBidi" w:hAnsiTheme="minorBidi" w:cs="Cordia New" w:hint="cs"/>
          <w:sz w:val="32"/>
          <w:szCs w:val="32"/>
          <w:cs/>
        </w:rPr>
        <w:t>โยบาย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เศรษฐกิจ </w:t>
      </w:r>
      <w:r w:rsidR="007F16F5" w:rsidRPr="007F16F5">
        <w:rPr>
          <w:rFonts w:asciiTheme="minorBidi" w:hAnsiTheme="minorBidi" w:cs="Cordia New"/>
          <w:sz w:val="32"/>
          <w:szCs w:val="32"/>
        </w:rPr>
        <w:t xml:space="preserve">BCG 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>ของประเทศ</w:t>
      </w:r>
      <w:r w:rsidR="00950B66">
        <w:rPr>
          <w:rFonts w:asciiTheme="minorBidi" w:hAnsiTheme="minorBidi" w:cs="Cordia New" w:hint="cs"/>
          <w:sz w:val="32"/>
          <w:szCs w:val="32"/>
          <w:cs/>
        </w:rPr>
        <w:t>ไทย</w:t>
      </w:r>
      <w:r w:rsidR="007F16F5" w:rsidRPr="007F16F5">
        <w:rPr>
          <w:rFonts w:asciiTheme="minorBidi" w:hAnsiTheme="minorBidi" w:cs="Cordia New"/>
          <w:sz w:val="32"/>
          <w:szCs w:val="32"/>
          <w:cs/>
        </w:rPr>
        <w:t xml:space="preserve"> ที่ส่งเสริมการเติบโตทางเศรษฐกิจและการพัฒนาที่ยั่งยืน</w:t>
      </w:r>
      <w:r w:rsidR="00950B66">
        <w:rPr>
          <w:rFonts w:asciiTheme="minorBidi" w:hAnsiTheme="minorBidi" w:cs="Cordia New" w:hint="cs"/>
          <w:sz w:val="32"/>
          <w:szCs w:val="32"/>
          <w:cs/>
        </w:rPr>
        <w:t>อีกด้วย</w:t>
      </w:r>
    </w:p>
    <w:p w14:paraId="64A3BAE7" w14:textId="49FCCFA8" w:rsidR="00CC4415" w:rsidRPr="007F16F5" w:rsidRDefault="00CC4415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3CFB9EED" w14:textId="43649554" w:rsidR="001925E7" w:rsidRDefault="00BF260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751BADBF" wp14:editId="54936AF6">
            <wp:simplePos x="0" y="0"/>
            <wp:positionH relativeFrom="margin">
              <wp:posOffset>1276351</wp:posOffset>
            </wp:positionH>
            <wp:positionV relativeFrom="paragraph">
              <wp:posOffset>9526</wp:posOffset>
            </wp:positionV>
            <wp:extent cx="2876550" cy="2032860"/>
            <wp:effectExtent l="0" t="0" r="0" b="571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4658" cy="2038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B7C30A" w14:textId="0EDEE2B7" w:rsidR="001925E7" w:rsidRPr="00A0694C" w:rsidRDefault="00BF2600" w:rsidP="006054E9">
      <w:pPr>
        <w:spacing w:after="0"/>
        <w:jc w:val="thaiDistribute"/>
        <w:rPr>
          <w:rFonts w:asciiTheme="minorBidi" w:hAnsiTheme="minorBidi" w:cs="Cordia New"/>
          <w:sz w:val="32"/>
          <w:szCs w:val="32"/>
        </w:rPr>
      </w:pPr>
      <w:r w:rsidRPr="00BF2600">
        <w:rPr>
          <w:rFonts w:cs="Angsana New"/>
          <w:noProof/>
          <w:szCs w:val="22"/>
          <w:cs/>
        </w:rPr>
        <w:t xml:space="preserve"> </w:t>
      </w:r>
    </w:p>
    <w:p w14:paraId="193B5823" w14:textId="1C0693E6" w:rsidR="001925E7" w:rsidRDefault="001925E7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12DA2BFB" w14:textId="77777777" w:rsidR="00BF2600" w:rsidRDefault="00BF260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6840F919" w14:textId="77777777" w:rsidR="00BF2600" w:rsidRDefault="00BF260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057F7048" w14:textId="2C45D515" w:rsidR="00BF2600" w:rsidRDefault="00BF260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0E0C40DA" w14:textId="3EBDCAFA" w:rsidR="00BF2600" w:rsidRDefault="00DF065E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544C5DB" wp14:editId="0FDBDA3E">
            <wp:simplePos x="0" y="0"/>
            <wp:positionH relativeFrom="margin">
              <wp:posOffset>114300</wp:posOffset>
            </wp:positionH>
            <wp:positionV relativeFrom="paragraph">
              <wp:posOffset>205105</wp:posOffset>
            </wp:positionV>
            <wp:extent cx="3000375" cy="1993900"/>
            <wp:effectExtent l="0" t="0" r="9525" b="63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9"/>
                    <a:stretch/>
                  </pic:blipFill>
                  <pic:spPr bwMode="auto">
                    <a:xfrm>
                      <a:off x="0" y="0"/>
                      <a:ext cx="3000375" cy="1993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7256EB00" wp14:editId="6AF030B7">
            <wp:simplePos x="0" y="0"/>
            <wp:positionH relativeFrom="column">
              <wp:posOffset>3095625</wp:posOffset>
            </wp:positionH>
            <wp:positionV relativeFrom="paragraph">
              <wp:posOffset>215900</wp:posOffset>
            </wp:positionV>
            <wp:extent cx="2526030" cy="1976755"/>
            <wp:effectExtent l="0" t="0" r="7620" b="444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6030" cy="1976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A719A8" w14:textId="24A080D2" w:rsidR="00BF2600" w:rsidRDefault="00BF260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79287B96" w14:textId="56FC5859" w:rsidR="00BF2600" w:rsidRDefault="00BF260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6816D935" w14:textId="6C53C672" w:rsidR="00BF2600" w:rsidRDefault="00BF260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44A399B8" w14:textId="1C609855" w:rsidR="00BF2600" w:rsidRDefault="00BF260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4DD8D624" w14:textId="52A914D7" w:rsidR="00BF2600" w:rsidRDefault="00BF260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0B7495E3" w14:textId="6489272E" w:rsidR="00BF2600" w:rsidRDefault="00BF260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28054E65" w14:textId="6FC0C1B1" w:rsidR="00BF2600" w:rsidRDefault="00BF260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</w:p>
    <w:p w14:paraId="69703B0D" w14:textId="53425DB1" w:rsidR="007F16F5" w:rsidRDefault="007F16F5" w:rsidP="00FE285D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  <w:r w:rsidRPr="007F16F5">
        <w:rPr>
          <w:rFonts w:asciiTheme="minorBidi" w:hAnsiTheme="minorBidi" w:cs="Cordia New"/>
          <w:sz w:val="32"/>
          <w:szCs w:val="32"/>
          <w:cs/>
        </w:rPr>
        <w:t>นอกจากนี้</w:t>
      </w:r>
      <w:r w:rsidR="00AB0830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950B66">
        <w:rPr>
          <w:rFonts w:asciiTheme="minorBidi" w:hAnsiTheme="minorBidi" w:cs="Cordia New"/>
          <w:sz w:val="32"/>
          <w:szCs w:val="32"/>
        </w:rPr>
        <w:t xml:space="preserve">SCGC </w:t>
      </w:r>
      <w:r w:rsidR="00950B66">
        <w:rPr>
          <w:rFonts w:asciiTheme="minorBidi" w:hAnsiTheme="minorBidi" w:cs="Cordia New" w:hint="cs"/>
          <w:sz w:val="32"/>
          <w:szCs w:val="32"/>
          <w:cs/>
        </w:rPr>
        <w:t>ยังได้จัดบู</w:t>
      </w:r>
      <w:r w:rsidR="000C727B">
        <w:rPr>
          <w:rFonts w:asciiTheme="minorBidi" w:hAnsiTheme="minorBidi" w:cs="Cordia New" w:hint="cs"/>
          <w:sz w:val="32"/>
          <w:szCs w:val="32"/>
          <w:cs/>
        </w:rPr>
        <w:t>ท</w:t>
      </w:r>
      <w:r w:rsidR="00950B66">
        <w:rPr>
          <w:rFonts w:asciiTheme="minorBidi" w:hAnsiTheme="minorBidi" w:cs="Cordia New" w:hint="cs"/>
          <w:sz w:val="32"/>
          <w:szCs w:val="32"/>
          <w:cs/>
        </w:rPr>
        <w:t>นิทรรศการแสดงนวัตกรรม</w:t>
      </w:r>
      <w:r w:rsidR="00950B66" w:rsidRPr="007F16F5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950B66" w:rsidRPr="007F16F5">
        <w:rPr>
          <w:rFonts w:asciiTheme="minorBidi" w:hAnsiTheme="minorBidi" w:cs="Cordia New"/>
          <w:sz w:val="32"/>
          <w:szCs w:val="32"/>
        </w:rPr>
        <w:t>SCGC GREEN POLYMER</w:t>
      </w:r>
      <w:r w:rsidR="00950B66" w:rsidRPr="007F16F5">
        <w:rPr>
          <w:rFonts w:asciiTheme="minorBidi" w:hAnsiTheme="minorBidi" w:cs="Cordia New"/>
          <w:sz w:val="32"/>
          <w:szCs w:val="32"/>
          <w:cs/>
        </w:rPr>
        <w:t xml:space="preserve"> และสินค้าจากวิสาหกิจชุมชน จ.ระยอง ได้แก่ ผ้าใยสับปะรด</w:t>
      </w:r>
      <w:r w:rsidR="00950B66">
        <w:rPr>
          <w:rFonts w:asciiTheme="minorBidi" w:hAnsiTheme="minorBidi" w:cs="Cordia New" w:hint="cs"/>
          <w:sz w:val="32"/>
          <w:szCs w:val="32"/>
          <w:cs/>
        </w:rPr>
        <w:t xml:space="preserve"> ของ</w:t>
      </w:r>
      <w:r w:rsidR="00FE285D" w:rsidRPr="00FE285D">
        <w:rPr>
          <w:rFonts w:asciiTheme="minorBidi" w:hAnsiTheme="minorBidi" w:cs="Cordia New"/>
          <w:sz w:val="32"/>
          <w:szCs w:val="32"/>
          <w:cs/>
        </w:rPr>
        <w:t xml:space="preserve">วิสาหกิจชุมชนกลุ่มทอผ้าแสนใย คนแสนวิถี บ้านหมอมุ่ย อ.ปลวกแดง </w:t>
      </w:r>
      <w:r w:rsidR="00950B66" w:rsidRPr="007F16F5">
        <w:rPr>
          <w:rFonts w:asciiTheme="minorBidi" w:hAnsiTheme="minorBidi" w:cs="Cordia New"/>
          <w:sz w:val="32"/>
          <w:szCs w:val="32"/>
          <w:cs/>
        </w:rPr>
        <w:t>และผลิตภัณฑ์</w:t>
      </w:r>
      <w:r w:rsidR="00950B66">
        <w:rPr>
          <w:rFonts w:asciiTheme="minorBidi" w:hAnsiTheme="minorBidi" w:cs="Cordia New" w:hint="cs"/>
          <w:sz w:val="32"/>
          <w:szCs w:val="32"/>
          <w:cs/>
        </w:rPr>
        <w:t>จากผึ้ง</w:t>
      </w:r>
      <w:r w:rsidR="00950B66" w:rsidRPr="007F16F5">
        <w:rPr>
          <w:rFonts w:asciiTheme="minorBidi" w:hAnsiTheme="minorBidi" w:cs="Cordia New"/>
          <w:sz w:val="32"/>
          <w:szCs w:val="32"/>
          <w:cs/>
        </w:rPr>
        <w:t>ชันโรง</w:t>
      </w:r>
      <w:r w:rsidR="00950B66">
        <w:rPr>
          <w:rFonts w:asciiTheme="minorBidi" w:hAnsiTheme="minorBidi" w:cs="Cordia New" w:hint="cs"/>
          <w:sz w:val="32"/>
          <w:szCs w:val="32"/>
          <w:cs/>
        </w:rPr>
        <w:t xml:space="preserve"> เช่น น้ำผึ้ง สบู่ น้ำมันหอมระเหย ของ</w:t>
      </w:r>
      <w:r w:rsidR="00FE285D" w:rsidRPr="00FE285D">
        <w:rPr>
          <w:rFonts w:asciiTheme="minorBidi" w:hAnsiTheme="minorBidi" w:cs="Cordia New"/>
          <w:sz w:val="32"/>
          <w:szCs w:val="32"/>
          <w:cs/>
        </w:rPr>
        <w:t xml:space="preserve">วิสาหกิจชุมชนกลุ่มส่งเสริมอาชีพผู้เลี้ยงชันโรงบ้านทับมา อ.เมือง </w:t>
      </w:r>
      <w:r w:rsidR="00674CFE">
        <w:rPr>
          <w:rFonts w:asciiTheme="minorBidi" w:hAnsiTheme="minorBidi" w:cs="Cordia New" w:hint="cs"/>
          <w:sz w:val="32"/>
          <w:szCs w:val="32"/>
          <w:cs/>
        </w:rPr>
        <w:t>ซึ่ง</w:t>
      </w:r>
      <w:r w:rsidR="00950B66" w:rsidRPr="007F16F5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950B66" w:rsidRPr="007F16F5">
        <w:rPr>
          <w:rFonts w:asciiTheme="minorBidi" w:hAnsiTheme="minorBidi" w:cs="Cordia New"/>
          <w:sz w:val="32"/>
          <w:szCs w:val="32"/>
        </w:rPr>
        <w:t xml:space="preserve">SCGC </w:t>
      </w:r>
      <w:r w:rsidR="00E16E23">
        <w:rPr>
          <w:rFonts w:asciiTheme="minorBidi" w:hAnsiTheme="minorBidi" w:cs="Cordia New" w:hint="cs"/>
          <w:sz w:val="32"/>
          <w:szCs w:val="32"/>
          <w:cs/>
        </w:rPr>
        <w:t>ได้</w:t>
      </w:r>
      <w:r w:rsidR="00950B66" w:rsidRPr="007F16F5">
        <w:rPr>
          <w:rFonts w:asciiTheme="minorBidi" w:hAnsiTheme="minorBidi" w:cs="Cordia New"/>
          <w:sz w:val="32"/>
          <w:szCs w:val="32"/>
          <w:cs/>
        </w:rPr>
        <w:t>ส่งเสริม</w:t>
      </w:r>
      <w:r w:rsidR="00E16E23">
        <w:rPr>
          <w:rFonts w:asciiTheme="minorBidi" w:hAnsiTheme="minorBidi" w:cs="Cordia New" w:hint="cs"/>
          <w:sz w:val="32"/>
          <w:szCs w:val="32"/>
          <w:cs/>
        </w:rPr>
        <w:t>และช่วยพัฒนาผลิตภัณฑ์</w:t>
      </w:r>
      <w:r w:rsidR="00950B66">
        <w:rPr>
          <w:rFonts w:asciiTheme="minorBidi" w:hAnsiTheme="minorBidi" w:cs="Cordia New" w:hint="cs"/>
          <w:sz w:val="32"/>
          <w:szCs w:val="32"/>
          <w:cs/>
        </w:rPr>
        <w:t>ตามแนวทาง</w:t>
      </w:r>
      <w:r w:rsidR="00950B66">
        <w:rPr>
          <w:rFonts w:asciiTheme="minorBidi" w:hAnsiTheme="minorBidi" w:cs="Cordia New"/>
          <w:sz w:val="32"/>
          <w:szCs w:val="32"/>
        </w:rPr>
        <w:t xml:space="preserve"> BCG </w:t>
      </w:r>
      <w:r w:rsidR="00950B66">
        <w:rPr>
          <w:rFonts w:asciiTheme="minorBidi" w:hAnsiTheme="minorBidi" w:cs="Cordia New" w:hint="cs"/>
          <w:sz w:val="32"/>
          <w:szCs w:val="32"/>
          <w:cs/>
        </w:rPr>
        <w:t>เพื่อสร้าง</w:t>
      </w:r>
      <w:r w:rsidR="00950B66" w:rsidRPr="007F16F5">
        <w:rPr>
          <w:rFonts w:asciiTheme="minorBidi" w:hAnsiTheme="minorBidi" w:cs="Cordia New"/>
          <w:sz w:val="32"/>
          <w:szCs w:val="32"/>
          <w:cs/>
        </w:rPr>
        <w:t>อาชีพและรายได้ให้</w:t>
      </w:r>
      <w:r w:rsidR="00950B66">
        <w:rPr>
          <w:rFonts w:asciiTheme="minorBidi" w:hAnsiTheme="minorBidi" w:cs="Cordia New" w:hint="cs"/>
          <w:sz w:val="32"/>
          <w:szCs w:val="32"/>
          <w:cs/>
        </w:rPr>
        <w:t>กับ</w:t>
      </w:r>
      <w:r w:rsidR="00950B66" w:rsidRPr="007F16F5">
        <w:rPr>
          <w:rFonts w:asciiTheme="minorBidi" w:hAnsiTheme="minorBidi" w:cs="Cordia New"/>
          <w:sz w:val="32"/>
          <w:szCs w:val="32"/>
          <w:cs/>
        </w:rPr>
        <w:t>ชุมชน</w:t>
      </w:r>
      <w:r w:rsidR="00E16E23"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950B66">
        <w:rPr>
          <w:rFonts w:asciiTheme="minorBidi" w:hAnsiTheme="minorBidi" w:cs="Cordia New" w:hint="cs"/>
          <w:sz w:val="32"/>
          <w:szCs w:val="32"/>
          <w:cs/>
        </w:rPr>
        <w:t xml:space="preserve">โดยได้รับเกียรติจาก </w:t>
      </w:r>
      <w:r w:rsidRPr="007F16F5">
        <w:rPr>
          <w:rFonts w:asciiTheme="minorBidi" w:hAnsiTheme="minorBidi" w:cs="Cordia New"/>
          <w:sz w:val="32"/>
          <w:szCs w:val="32"/>
          <w:cs/>
        </w:rPr>
        <w:t xml:space="preserve">นายดอน ปรมัตถ์วินัย </w:t>
      </w:r>
      <w:r w:rsidR="008A59CC">
        <w:rPr>
          <w:rFonts w:asciiTheme="minorBidi" w:hAnsiTheme="minorBidi" w:cs="Cordia New"/>
          <w:sz w:val="32"/>
          <w:szCs w:val="32"/>
          <w:cs/>
        </w:rPr>
        <w:t xml:space="preserve">          </w:t>
      </w:r>
      <w:r w:rsidRPr="007F16F5">
        <w:rPr>
          <w:rFonts w:asciiTheme="minorBidi" w:hAnsiTheme="minorBidi" w:cs="Cordia New"/>
          <w:sz w:val="32"/>
          <w:szCs w:val="32"/>
          <w:cs/>
        </w:rPr>
        <w:t xml:space="preserve">รองนายกรัฐมนตรีและรัฐมนตรีว่าการกระทรวงการต่างประเทศ และคณะติดตาม รวมถึงกลุ่มคณะทูตประเทศลาตินอเมริกาและแคริบเบียน เยี่ยมชมนิทรรศการ </w:t>
      </w:r>
    </w:p>
    <w:p w14:paraId="712E6140" w14:textId="1D5D590B" w:rsidR="00AB0830" w:rsidRDefault="00AB0830" w:rsidP="006054E9">
      <w:pPr>
        <w:spacing w:after="0"/>
        <w:ind w:firstLine="720"/>
        <w:jc w:val="thaiDistribute"/>
        <w:rPr>
          <w:rFonts w:asciiTheme="minorBidi" w:hAnsiTheme="minorBidi" w:cs="Cordia New"/>
          <w:sz w:val="32"/>
          <w:szCs w:val="32"/>
        </w:rPr>
      </w:pPr>
      <w:r w:rsidRPr="007F16F5">
        <w:rPr>
          <w:rFonts w:asciiTheme="minorBidi" w:hAnsiTheme="minorBidi" w:cs="Cordia New"/>
          <w:sz w:val="32"/>
          <w:szCs w:val="32"/>
          <w:cs/>
        </w:rPr>
        <w:t>งานสัมมนาไทย-ลาตินอเมริกาและแคริบเบียน</w:t>
      </w:r>
      <w:r w:rsidR="00875F9E">
        <w:rPr>
          <w:rFonts w:asciiTheme="minorBidi" w:hAnsiTheme="minorBidi" w:cs="Cordia New" w:hint="cs"/>
          <w:sz w:val="32"/>
          <w:szCs w:val="32"/>
          <w:cs/>
        </w:rPr>
        <w:t xml:space="preserve"> ครั้งที่ </w:t>
      </w:r>
      <w:r w:rsidR="00875F9E">
        <w:rPr>
          <w:rFonts w:asciiTheme="minorBidi" w:hAnsiTheme="minorBidi" w:cs="Cordia New"/>
          <w:sz w:val="32"/>
          <w:szCs w:val="32"/>
        </w:rPr>
        <w:t>3</w:t>
      </w:r>
      <w:r>
        <w:rPr>
          <w:rFonts w:asciiTheme="minorBidi" w:hAnsiTheme="minorBidi" w:cs="Cordia New" w:hint="cs"/>
          <w:sz w:val="32"/>
          <w:szCs w:val="32"/>
          <w:cs/>
        </w:rPr>
        <w:t xml:space="preserve"> จัด</w:t>
      </w:r>
      <w:r w:rsidR="00875F9E">
        <w:rPr>
          <w:rFonts w:asciiTheme="minorBidi" w:hAnsiTheme="minorBidi" w:cs="Cordia New" w:hint="cs"/>
          <w:sz w:val="32"/>
          <w:szCs w:val="32"/>
          <w:cs/>
        </w:rPr>
        <w:t>ขึ้น</w:t>
      </w:r>
      <w:r>
        <w:rPr>
          <w:rFonts w:asciiTheme="minorBidi" w:hAnsiTheme="minorBidi" w:cs="Cordia New" w:hint="cs"/>
          <w:sz w:val="32"/>
          <w:szCs w:val="32"/>
          <w:cs/>
        </w:rPr>
        <w:t>โดยกระทรวง</w:t>
      </w:r>
      <w:r w:rsidR="00ED2DC0">
        <w:rPr>
          <w:rFonts w:asciiTheme="minorBidi" w:hAnsiTheme="minorBidi" w:cs="Cordia New" w:hint="cs"/>
          <w:sz w:val="32"/>
          <w:szCs w:val="32"/>
          <w:cs/>
        </w:rPr>
        <w:t>การ</w:t>
      </w:r>
      <w:bookmarkStart w:id="0" w:name="_GoBack"/>
      <w:bookmarkEnd w:id="0"/>
      <w:r>
        <w:rPr>
          <w:rFonts w:asciiTheme="minorBidi" w:hAnsiTheme="minorBidi" w:cs="Cordia New" w:hint="cs"/>
          <w:sz w:val="32"/>
          <w:szCs w:val="32"/>
          <w:cs/>
        </w:rPr>
        <w:t>ต่างประเทศ</w:t>
      </w:r>
      <w:r>
        <w:rPr>
          <w:rFonts w:asciiTheme="minorBidi" w:hAnsiTheme="minorBidi" w:cs="Cordia New"/>
          <w:sz w:val="32"/>
          <w:szCs w:val="32"/>
          <w:cs/>
        </w:rPr>
        <w:t xml:space="preserve"> </w:t>
      </w:r>
      <w:r w:rsidRPr="00CC4415">
        <w:rPr>
          <w:rFonts w:asciiTheme="minorBidi" w:hAnsiTheme="minorBidi" w:cs="Cordia New"/>
          <w:sz w:val="32"/>
          <w:szCs w:val="32"/>
          <w:cs/>
        </w:rPr>
        <w:t>กรมอเมริกาและแปซิฟิกใต้ ร่วมกับสถานเอกอั</w:t>
      </w:r>
      <w:r>
        <w:rPr>
          <w:rFonts w:asciiTheme="minorBidi" w:hAnsiTheme="minorBidi" w:cs="Cordia New"/>
          <w:sz w:val="32"/>
          <w:szCs w:val="32"/>
          <w:cs/>
        </w:rPr>
        <w:t xml:space="preserve">ครราชทูตประเทศแถบลาตินอเมริกา </w:t>
      </w:r>
      <w:r>
        <w:rPr>
          <w:rFonts w:asciiTheme="minorBidi" w:hAnsiTheme="minorBidi" w:cs="Cordia New"/>
          <w:sz w:val="32"/>
          <w:szCs w:val="32"/>
        </w:rPr>
        <w:t xml:space="preserve">9 </w:t>
      </w:r>
      <w:r w:rsidRPr="00CC4415">
        <w:rPr>
          <w:rFonts w:asciiTheme="minorBidi" w:hAnsiTheme="minorBidi" w:cs="Cordia New"/>
          <w:sz w:val="32"/>
          <w:szCs w:val="32"/>
          <w:cs/>
        </w:rPr>
        <w:t>ประเทศ</w:t>
      </w:r>
      <w:r>
        <w:rPr>
          <w:rFonts w:asciiTheme="minorBidi" w:hAnsiTheme="minorBidi" w:cs="Cordia New"/>
          <w:sz w:val="32"/>
          <w:szCs w:val="32"/>
          <w:cs/>
        </w:rPr>
        <w:t xml:space="preserve"> </w:t>
      </w:r>
      <w:r w:rsidRPr="00AB0830">
        <w:rPr>
          <w:rFonts w:asciiTheme="minorBidi" w:hAnsiTheme="minorBidi" w:cs="Cordia New"/>
          <w:sz w:val="32"/>
          <w:szCs w:val="32"/>
          <w:cs/>
        </w:rPr>
        <w:t>ได้แก่ อาร์เจนตินา บราซิล ชิลี โคลอมเบีย คิวบา กัวเตมาลา เม็กซิโก ปานามา และเปรู</w:t>
      </w:r>
      <w:r>
        <w:rPr>
          <w:rFonts w:asciiTheme="minorBidi" w:hAnsiTheme="minorBidi" w:cs="Cordia New" w:hint="cs"/>
          <w:sz w:val="32"/>
          <w:szCs w:val="32"/>
          <w:cs/>
        </w:rPr>
        <w:t xml:space="preserve"> เพื่อร่วมหารือ</w:t>
      </w:r>
      <w:r>
        <w:rPr>
          <w:rFonts w:asciiTheme="minorBidi" w:hAnsiTheme="minorBidi" w:cs="Cordia New"/>
          <w:sz w:val="32"/>
          <w:szCs w:val="32"/>
          <w:cs/>
        </w:rPr>
        <w:t>แนวทางความร่วมมือระหว่างประเท</w:t>
      </w:r>
      <w:r>
        <w:rPr>
          <w:rFonts w:asciiTheme="minorBidi" w:hAnsiTheme="minorBidi" w:cs="Cordia New" w:hint="cs"/>
          <w:sz w:val="32"/>
          <w:szCs w:val="32"/>
          <w:cs/>
        </w:rPr>
        <w:t>ศไทยและประเทศ</w:t>
      </w:r>
      <w:r w:rsidR="00875F9E">
        <w:rPr>
          <w:rFonts w:asciiTheme="minorBidi" w:hAnsiTheme="minorBidi" w:cs="Cordia New"/>
          <w:sz w:val="32"/>
          <w:szCs w:val="32"/>
          <w:cs/>
        </w:rPr>
        <w:t>ในแถบล</w:t>
      </w:r>
      <w:r w:rsidR="00875F9E">
        <w:rPr>
          <w:rFonts w:asciiTheme="minorBidi" w:hAnsiTheme="minorBidi" w:cs="Cordia New" w:hint="cs"/>
          <w:sz w:val="32"/>
          <w:szCs w:val="32"/>
          <w:cs/>
        </w:rPr>
        <w:t>า</w:t>
      </w:r>
      <w:r w:rsidRPr="00AB0830">
        <w:rPr>
          <w:rFonts w:asciiTheme="minorBidi" w:hAnsiTheme="minorBidi" w:cs="Cordia New"/>
          <w:sz w:val="32"/>
          <w:szCs w:val="32"/>
          <w:cs/>
        </w:rPr>
        <w:t>ตินอเมริกา</w:t>
      </w:r>
      <w:r>
        <w:rPr>
          <w:rFonts w:asciiTheme="minorBidi" w:hAnsiTheme="minorBidi" w:cs="Cordia New" w:hint="cs"/>
          <w:sz w:val="32"/>
          <w:szCs w:val="32"/>
          <w:cs/>
        </w:rPr>
        <w:t xml:space="preserve"> </w:t>
      </w:r>
      <w:r w:rsidR="00875F9E">
        <w:rPr>
          <w:rFonts w:asciiTheme="minorBidi" w:hAnsiTheme="minorBidi" w:cs="Cordia New" w:hint="cs"/>
          <w:sz w:val="32"/>
          <w:szCs w:val="32"/>
          <w:cs/>
        </w:rPr>
        <w:t>รวมถึง</w:t>
      </w:r>
      <w:r>
        <w:rPr>
          <w:rFonts w:asciiTheme="minorBidi" w:hAnsiTheme="minorBidi" w:cs="Cordia New" w:hint="cs"/>
          <w:sz w:val="32"/>
          <w:szCs w:val="32"/>
          <w:cs/>
        </w:rPr>
        <w:t xml:space="preserve">แลกเปลี่ยนมุมมองนโยบายและมาตรการส่งเสริมการค้าการลงทุนด้านเศรษฐกิจ </w:t>
      </w:r>
      <w:r w:rsidR="00875F9E">
        <w:rPr>
          <w:rFonts w:asciiTheme="minorBidi" w:hAnsiTheme="minorBidi" w:cs="Cordia New" w:hint="cs"/>
          <w:sz w:val="32"/>
          <w:szCs w:val="32"/>
          <w:cs/>
        </w:rPr>
        <w:t>ซึ่ง</w:t>
      </w:r>
      <w:r>
        <w:rPr>
          <w:rFonts w:asciiTheme="minorBidi" w:hAnsiTheme="minorBidi" w:cs="Cordia New" w:hint="cs"/>
          <w:sz w:val="32"/>
          <w:szCs w:val="32"/>
          <w:cs/>
        </w:rPr>
        <w:t>ภูมิภาคลาตินอเมริกาม</w:t>
      </w:r>
      <w:r w:rsidR="00875F9E">
        <w:rPr>
          <w:rFonts w:asciiTheme="minorBidi" w:hAnsiTheme="minorBidi" w:cs="Cordia New" w:hint="cs"/>
          <w:sz w:val="32"/>
          <w:szCs w:val="32"/>
          <w:cs/>
        </w:rPr>
        <w:t>ีศักยภาพทางเศรษฐกิจสูง และมี</w:t>
      </w:r>
      <w:r w:rsidR="00875F9E" w:rsidRPr="00875F9E">
        <w:rPr>
          <w:rFonts w:asciiTheme="minorBidi" w:hAnsiTheme="minorBidi" w:cs="Cordia New"/>
          <w:sz w:val="32"/>
          <w:szCs w:val="32"/>
          <w:cs/>
        </w:rPr>
        <w:t>นโยบายและแนวปฏิบัติที่ให้ความสำคัญกั</w:t>
      </w:r>
      <w:r w:rsidR="00875F9E">
        <w:rPr>
          <w:rFonts w:asciiTheme="minorBidi" w:hAnsiTheme="minorBidi" w:cs="Cordia New"/>
          <w:sz w:val="32"/>
          <w:szCs w:val="32"/>
          <w:cs/>
        </w:rPr>
        <w:t>บสิ่งแวดล้อม สอดคล้องกับการพัฒนา</w:t>
      </w:r>
      <w:r w:rsidR="00875F9E">
        <w:rPr>
          <w:rFonts w:asciiTheme="minorBidi" w:hAnsiTheme="minorBidi" w:cs="Cordia New" w:hint="cs"/>
          <w:sz w:val="32"/>
          <w:szCs w:val="32"/>
          <w:cs/>
        </w:rPr>
        <w:t>เศรษฐกิจ</w:t>
      </w:r>
      <w:r w:rsidR="00875F9E" w:rsidRPr="00875F9E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875F9E" w:rsidRPr="00875F9E">
        <w:rPr>
          <w:rFonts w:asciiTheme="minorBidi" w:hAnsiTheme="minorBidi" w:cs="Cordia New"/>
          <w:sz w:val="32"/>
          <w:szCs w:val="32"/>
        </w:rPr>
        <w:t xml:space="preserve">BCG </w:t>
      </w:r>
      <w:r w:rsidR="00875F9E" w:rsidRPr="00875F9E">
        <w:rPr>
          <w:rFonts w:asciiTheme="minorBidi" w:hAnsiTheme="minorBidi" w:cs="Cordia New"/>
          <w:sz w:val="32"/>
          <w:szCs w:val="32"/>
          <w:cs/>
        </w:rPr>
        <w:t>ของ</w:t>
      </w:r>
      <w:r w:rsidR="00875F9E">
        <w:rPr>
          <w:rFonts w:asciiTheme="minorBidi" w:hAnsiTheme="minorBidi" w:cs="Cordia New" w:hint="cs"/>
          <w:sz w:val="32"/>
          <w:szCs w:val="32"/>
          <w:cs/>
        </w:rPr>
        <w:t>ประเทศ</w:t>
      </w:r>
      <w:r w:rsidR="00875F9E" w:rsidRPr="00875F9E">
        <w:rPr>
          <w:rFonts w:asciiTheme="minorBidi" w:hAnsiTheme="minorBidi" w:cs="Cordia New"/>
          <w:sz w:val="32"/>
          <w:szCs w:val="32"/>
          <w:cs/>
        </w:rPr>
        <w:t>ไทย</w:t>
      </w:r>
    </w:p>
    <w:p w14:paraId="15ADE6DA" w14:textId="4B7E0745" w:rsidR="00C47AA1" w:rsidRPr="006054E9" w:rsidRDefault="007E5A6F" w:rsidP="00C47AA1">
      <w:pPr>
        <w:tabs>
          <w:tab w:val="num" w:pos="720"/>
        </w:tabs>
        <w:jc w:val="thaiDistribute"/>
        <w:rPr>
          <w:rFonts w:ascii="Cordia New" w:hAnsi="Cordia New" w:cs="Cordia New"/>
          <w:sz w:val="32"/>
          <w:szCs w:val="32"/>
          <w:cs/>
        </w:rPr>
      </w:pPr>
      <w:r w:rsidRPr="00B510B6">
        <w:rPr>
          <w:rFonts w:ascii="Cordia New" w:hAnsi="Cordia New" w:cs="Cordia New"/>
          <w:sz w:val="32"/>
          <w:szCs w:val="32"/>
          <w:cs/>
        </w:rPr>
        <w:t xml:space="preserve">ข้อมูลเพิ่มเติม </w:t>
      </w:r>
      <w:r w:rsidR="005A68B5">
        <w:fldChar w:fldCharType="begin"/>
      </w:r>
      <w:r w:rsidR="005A68B5">
        <w:instrText xml:space="preserve"> HYPERLINK </w:instrText>
      </w:r>
      <w:r w:rsidR="005A68B5">
        <w:rPr>
          <w:rFonts w:cs="Angsana New"/>
          <w:szCs w:val="22"/>
          <w:cs/>
        </w:rPr>
        <w:instrText>"</w:instrText>
      </w:r>
      <w:r w:rsidR="005A68B5">
        <w:instrText>https</w:instrText>
      </w:r>
      <w:r w:rsidR="005A68B5">
        <w:rPr>
          <w:rFonts w:cs="Angsana New"/>
          <w:szCs w:val="22"/>
          <w:cs/>
        </w:rPr>
        <w:instrText>://</w:instrText>
      </w:r>
      <w:r w:rsidR="005A68B5">
        <w:instrText>www</w:instrText>
      </w:r>
      <w:r w:rsidR="005A68B5">
        <w:rPr>
          <w:rFonts w:cs="Angsana New"/>
          <w:szCs w:val="22"/>
          <w:cs/>
        </w:rPr>
        <w:instrText>.</w:instrText>
      </w:r>
      <w:r w:rsidR="005A68B5">
        <w:instrText>scgchemicals</w:instrText>
      </w:r>
      <w:r w:rsidR="005A68B5">
        <w:rPr>
          <w:rFonts w:cs="Angsana New"/>
          <w:szCs w:val="22"/>
          <w:cs/>
        </w:rPr>
        <w:instrText>.</w:instrText>
      </w:r>
      <w:r w:rsidR="005A68B5">
        <w:instrText>com</w:instrText>
      </w:r>
      <w:r w:rsidR="005A68B5">
        <w:rPr>
          <w:rFonts w:cs="Angsana New"/>
          <w:szCs w:val="22"/>
          <w:cs/>
        </w:rPr>
        <w:instrText xml:space="preserve">" </w:instrText>
      </w:r>
      <w:r w:rsidR="005A68B5">
        <w:fldChar w:fldCharType="separate"/>
      </w:r>
      <w:r w:rsidR="00C47AA1" w:rsidRPr="000862F1">
        <w:rPr>
          <w:rStyle w:val="Hyperlink"/>
          <w:rFonts w:ascii="Cordia New" w:hAnsi="Cordia New" w:cs="Cordia New"/>
          <w:sz w:val="32"/>
          <w:szCs w:val="32"/>
        </w:rPr>
        <w:t>https</w:t>
      </w:r>
      <w:r w:rsidR="00C47AA1" w:rsidRPr="000862F1">
        <w:rPr>
          <w:rStyle w:val="Hyperlink"/>
          <w:rFonts w:ascii="Cordia New" w:hAnsi="Cordia New" w:cs="Cordia New"/>
          <w:sz w:val="32"/>
          <w:szCs w:val="32"/>
          <w:cs/>
        </w:rPr>
        <w:t>://</w:t>
      </w:r>
      <w:r w:rsidR="00C47AA1" w:rsidRPr="000862F1">
        <w:rPr>
          <w:rStyle w:val="Hyperlink"/>
          <w:rFonts w:ascii="Cordia New" w:hAnsi="Cordia New" w:cs="Cordia New"/>
          <w:sz w:val="32"/>
          <w:szCs w:val="32"/>
        </w:rPr>
        <w:t>www</w:t>
      </w:r>
      <w:r w:rsidR="00C47AA1" w:rsidRPr="000862F1">
        <w:rPr>
          <w:rStyle w:val="Hyperlink"/>
          <w:rFonts w:ascii="Cordia New" w:hAnsi="Cordia New" w:cs="Cordia New"/>
          <w:sz w:val="32"/>
          <w:szCs w:val="32"/>
          <w:cs/>
        </w:rPr>
        <w:t>.</w:t>
      </w:r>
      <w:proofErr w:type="spellStart"/>
      <w:r w:rsidR="00C47AA1" w:rsidRPr="000862F1">
        <w:rPr>
          <w:rStyle w:val="Hyperlink"/>
          <w:rFonts w:ascii="Cordia New" w:hAnsi="Cordia New" w:cs="Cordia New"/>
          <w:sz w:val="32"/>
          <w:szCs w:val="32"/>
        </w:rPr>
        <w:t>scgchemicals</w:t>
      </w:r>
      <w:proofErr w:type="spellEnd"/>
      <w:r w:rsidR="00C47AA1" w:rsidRPr="000862F1">
        <w:rPr>
          <w:rStyle w:val="Hyperlink"/>
          <w:rFonts w:ascii="Cordia New" w:hAnsi="Cordia New" w:cs="Cordia New"/>
          <w:sz w:val="32"/>
          <w:szCs w:val="32"/>
          <w:cs/>
        </w:rPr>
        <w:t>.</w:t>
      </w:r>
      <w:r w:rsidR="00C47AA1" w:rsidRPr="000862F1">
        <w:rPr>
          <w:rStyle w:val="Hyperlink"/>
          <w:rFonts w:ascii="Cordia New" w:hAnsi="Cordia New" w:cs="Cordia New"/>
          <w:sz w:val="32"/>
          <w:szCs w:val="32"/>
        </w:rPr>
        <w:t>com</w:t>
      </w:r>
      <w:r w:rsidR="005A68B5">
        <w:rPr>
          <w:rStyle w:val="Hyperlink"/>
          <w:rFonts w:ascii="Cordia New" w:hAnsi="Cordia New" w:cs="Cordia New"/>
          <w:sz w:val="32"/>
          <w:szCs w:val="32"/>
        </w:rPr>
        <w:fldChar w:fldCharType="end"/>
      </w:r>
    </w:p>
    <w:sectPr w:rsidR="00C47AA1" w:rsidRPr="006054E9" w:rsidSect="00900ED7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 w:code="9"/>
      <w:pgMar w:top="1440" w:right="1440" w:bottom="1440" w:left="1440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457A058" w16cid:durableId="27CEB9A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9B0E67" w14:textId="77777777" w:rsidR="00D0210E" w:rsidRDefault="00D0210E" w:rsidP="005B3635">
      <w:pPr>
        <w:spacing w:after="0" w:line="240" w:lineRule="auto"/>
      </w:pPr>
      <w:r>
        <w:separator/>
      </w:r>
    </w:p>
  </w:endnote>
  <w:endnote w:type="continuationSeparator" w:id="0">
    <w:p w14:paraId="23B7AAA0" w14:textId="77777777" w:rsidR="00D0210E" w:rsidRDefault="00D0210E" w:rsidP="005B36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55891" w14:textId="77777777" w:rsidR="001F6FC4" w:rsidRDefault="001F6FC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6BE8A4" w14:textId="77777777" w:rsidR="001F6FC4" w:rsidRDefault="001F6FC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B58FF6" w14:textId="77777777" w:rsidR="001F6FC4" w:rsidRDefault="001F6FC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77D0DD" w14:textId="77777777" w:rsidR="00D0210E" w:rsidRDefault="00D0210E" w:rsidP="005B3635">
      <w:pPr>
        <w:spacing w:after="0" w:line="240" w:lineRule="auto"/>
      </w:pPr>
      <w:r>
        <w:separator/>
      </w:r>
    </w:p>
  </w:footnote>
  <w:footnote w:type="continuationSeparator" w:id="0">
    <w:p w14:paraId="7C009343" w14:textId="77777777" w:rsidR="00D0210E" w:rsidRDefault="00D0210E" w:rsidP="005B36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2DDE5C" w14:textId="77777777" w:rsidR="001F6FC4" w:rsidRDefault="001F6FC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5EF7C1" w14:textId="43809FF3" w:rsidR="0014688B" w:rsidRPr="00707309" w:rsidRDefault="0014688B">
    <w:pPr>
      <w:pStyle w:val="Header"/>
      <w:rPr>
        <w:sz w:val="24"/>
        <w:szCs w:val="32"/>
      </w:rPr>
    </w:pPr>
    <w:r w:rsidRPr="00707309">
      <w:rPr>
        <w:rFonts w:ascii="Cordia New" w:hAnsi="Cordia New" w:cs="Cordia New"/>
        <w:noProof/>
        <w:sz w:val="24"/>
        <w:szCs w:val="32"/>
      </w:rPr>
      <w:drawing>
        <wp:anchor distT="0" distB="0" distL="114300" distR="114300" simplePos="0" relativeHeight="251659264" behindDoc="0" locked="0" layoutInCell="1" allowOverlap="1" wp14:anchorId="0AF421B2" wp14:editId="38850CBD">
          <wp:simplePos x="0" y="0"/>
          <wp:positionH relativeFrom="margin">
            <wp:align>right</wp:align>
          </wp:positionH>
          <wp:positionV relativeFrom="paragraph">
            <wp:posOffset>-124460</wp:posOffset>
          </wp:positionV>
          <wp:extent cx="1595755" cy="528320"/>
          <wp:effectExtent l="0" t="0" r="0" b="0"/>
          <wp:wrapThrough wrapText="bothSides">
            <wp:wrapPolygon edited="0">
              <wp:start x="1547" y="2337"/>
              <wp:lineTo x="1031" y="6231"/>
              <wp:lineTo x="1547" y="18692"/>
              <wp:lineTo x="3868" y="18692"/>
              <wp:lineTo x="20113" y="15577"/>
              <wp:lineTo x="21144" y="5452"/>
              <wp:lineTo x="19855" y="2337"/>
              <wp:lineTo x="1547" y="2337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CGC Logo_Full Color (Small)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5755" cy="528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07309">
      <w:rPr>
        <w:rFonts w:hint="cs"/>
        <w:sz w:val="24"/>
        <w:szCs w:val="32"/>
        <w:cs/>
      </w:rPr>
      <w:t>ข่าวประชาสัมพันธ์</w:t>
    </w:r>
  </w:p>
  <w:p w14:paraId="50835205" w14:textId="77777777" w:rsidR="00116F7E" w:rsidRDefault="00116F7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E00C5E" w14:textId="77777777" w:rsidR="001F6FC4" w:rsidRDefault="001F6FC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026821"/>
    <w:multiLevelType w:val="multilevel"/>
    <w:tmpl w:val="FBE2D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3635"/>
    <w:rsid w:val="00000293"/>
    <w:rsid w:val="000127B9"/>
    <w:rsid w:val="00026CA7"/>
    <w:rsid w:val="00050D8D"/>
    <w:rsid w:val="00051484"/>
    <w:rsid w:val="000626E7"/>
    <w:rsid w:val="00065828"/>
    <w:rsid w:val="00083998"/>
    <w:rsid w:val="00094A1C"/>
    <w:rsid w:val="000976F8"/>
    <w:rsid w:val="00097CA8"/>
    <w:rsid w:val="00097E20"/>
    <w:rsid w:val="000B0DD1"/>
    <w:rsid w:val="000B2961"/>
    <w:rsid w:val="000C0B8E"/>
    <w:rsid w:val="000C1B5D"/>
    <w:rsid w:val="000C727B"/>
    <w:rsid w:val="000D459F"/>
    <w:rsid w:val="000D593C"/>
    <w:rsid w:val="000D7EBB"/>
    <w:rsid w:val="000E08BC"/>
    <w:rsid w:val="001025E3"/>
    <w:rsid w:val="00102C52"/>
    <w:rsid w:val="00102E88"/>
    <w:rsid w:val="00116F7E"/>
    <w:rsid w:val="00125060"/>
    <w:rsid w:val="00137B8F"/>
    <w:rsid w:val="0014688B"/>
    <w:rsid w:val="00161FEF"/>
    <w:rsid w:val="001827E0"/>
    <w:rsid w:val="001925E7"/>
    <w:rsid w:val="001960AF"/>
    <w:rsid w:val="001A1A10"/>
    <w:rsid w:val="001C1342"/>
    <w:rsid w:val="001D1842"/>
    <w:rsid w:val="001D3709"/>
    <w:rsid w:val="001D7AE2"/>
    <w:rsid w:val="001E1F70"/>
    <w:rsid w:val="001F1B0D"/>
    <w:rsid w:val="001F6FC4"/>
    <w:rsid w:val="00234075"/>
    <w:rsid w:val="00271002"/>
    <w:rsid w:val="002D6035"/>
    <w:rsid w:val="002F2377"/>
    <w:rsid w:val="00321FC3"/>
    <w:rsid w:val="00322D94"/>
    <w:rsid w:val="003767B2"/>
    <w:rsid w:val="0038096C"/>
    <w:rsid w:val="003A6FE9"/>
    <w:rsid w:val="003B29C8"/>
    <w:rsid w:val="003C284E"/>
    <w:rsid w:val="003C5244"/>
    <w:rsid w:val="003D05D7"/>
    <w:rsid w:val="003D3154"/>
    <w:rsid w:val="003E1E23"/>
    <w:rsid w:val="003E483F"/>
    <w:rsid w:val="003F6FF3"/>
    <w:rsid w:val="0040358E"/>
    <w:rsid w:val="004039BC"/>
    <w:rsid w:val="004311DF"/>
    <w:rsid w:val="00436178"/>
    <w:rsid w:val="0044396E"/>
    <w:rsid w:val="00462D0B"/>
    <w:rsid w:val="00467881"/>
    <w:rsid w:val="00476DBB"/>
    <w:rsid w:val="00485D65"/>
    <w:rsid w:val="00487448"/>
    <w:rsid w:val="004D313C"/>
    <w:rsid w:val="004E7993"/>
    <w:rsid w:val="004E7A1F"/>
    <w:rsid w:val="005005F7"/>
    <w:rsid w:val="00505479"/>
    <w:rsid w:val="00516EBF"/>
    <w:rsid w:val="0052218E"/>
    <w:rsid w:val="005A68B5"/>
    <w:rsid w:val="005B3635"/>
    <w:rsid w:val="005E4F48"/>
    <w:rsid w:val="006054E9"/>
    <w:rsid w:val="006062DD"/>
    <w:rsid w:val="0062627E"/>
    <w:rsid w:val="00643A65"/>
    <w:rsid w:val="006460AB"/>
    <w:rsid w:val="006559C3"/>
    <w:rsid w:val="00674CFE"/>
    <w:rsid w:val="006A3FAF"/>
    <w:rsid w:val="006D15CE"/>
    <w:rsid w:val="006D7058"/>
    <w:rsid w:val="006E4FAB"/>
    <w:rsid w:val="00707309"/>
    <w:rsid w:val="00712BA5"/>
    <w:rsid w:val="00716774"/>
    <w:rsid w:val="00726741"/>
    <w:rsid w:val="00777CD2"/>
    <w:rsid w:val="007A1579"/>
    <w:rsid w:val="007A4031"/>
    <w:rsid w:val="007E5A6F"/>
    <w:rsid w:val="007F16F5"/>
    <w:rsid w:val="00865B0E"/>
    <w:rsid w:val="00872080"/>
    <w:rsid w:val="0087254D"/>
    <w:rsid w:val="00875F9E"/>
    <w:rsid w:val="00876274"/>
    <w:rsid w:val="00886F80"/>
    <w:rsid w:val="008A59CC"/>
    <w:rsid w:val="008B75FF"/>
    <w:rsid w:val="008C2049"/>
    <w:rsid w:val="008D0225"/>
    <w:rsid w:val="008D3C0A"/>
    <w:rsid w:val="00900ED7"/>
    <w:rsid w:val="0090778E"/>
    <w:rsid w:val="009412CE"/>
    <w:rsid w:val="00941718"/>
    <w:rsid w:val="00941DA8"/>
    <w:rsid w:val="00950B66"/>
    <w:rsid w:val="00952021"/>
    <w:rsid w:val="009534D8"/>
    <w:rsid w:val="00961848"/>
    <w:rsid w:val="009647DA"/>
    <w:rsid w:val="0097298C"/>
    <w:rsid w:val="009832CD"/>
    <w:rsid w:val="009964B9"/>
    <w:rsid w:val="009A04C9"/>
    <w:rsid w:val="009A6982"/>
    <w:rsid w:val="009C6A04"/>
    <w:rsid w:val="00A0694C"/>
    <w:rsid w:val="00A24767"/>
    <w:rsid w:val="00A36338"/>
    <w:rsid w:val="00A426A0"/>
    <w:rsid w:val="00A6418E"/>
    <w:rsid w:val="00A73F8C"/>
    <w:rsid w:val="00A8086B"/>
    <w:rsid w:val="00A95A0B"/>
    <w:rsid w:val="00AB0830"/>
    <w:rsid w:val="00B17850"/>
    <w:rsid w:val="00B336BC"/>
    <w:rsid w:val="00B43864"/>
    <w:rsid w:val="00BA6F5C"/>
    <w:rsid w:val="00BE7867"/>
    <w:rsid w:val="00BF2600"/>
    <w:rsid w:val="00C02367"/>
    <w:rsid w:val="00C11708"/>
    <w:rsid w:val="00C42E11"/>
    <w:rsid w:val="00C47AA1"/>
    <w:rsid w:val="00C63E25"/>
    <w:rsid w:val="00C73D2D"/>
    <w:rsid w:val="00C776A3"/>
    <w:rsid w:val="00C848E8"/>
    <w:rsid w:val="00CA0177"/>
    <w:rsid w:val="00CA0904"/>
    <w:rsid w:val="00CC4415"/>
    <w:rsid w:val="00CE4745"/>
    <w:rsid w:val="00CF3AA5"/>
    <w:rsid w:val="00D0210E"/>
    <w:rsid w:val="00D156E9"/>
    <w:rsid w:val="00D6145D"/>
    <w:rsid w:val="00D72DD9"/>
    <w:rsid w:val="00DA11F7"/>
    <w:rsid w:val="00DF065E"/>
    <w:rsid w:val="00E11ECD"/>
    <w:rsid w:val="00E16E23"/>
    <w:rsid w:val="00E16EE2"/>
    <w:rsid w:val="00E45632"/>
    <w:rsid w:val="00E81DCD"/>
    <w:rsid w:val="00E83B0F"/>
    <w:rsid w:val="00E83E88"/>
    <w:rsid w:val="00E856FD"/>
    <w:rsid w:val="00EA0738"/>
    <w:rsid w:val="00EB5E1E"/>
    <w:rsid w:val="00ED2DC0"/>
    <w:rsid w:val="00ED3D58"/>
    <w:rsid w:val="00EF32BF"/>
    <w:rsid w:val="00F17A74"/>
    <w:rsid w:val="00F20B09"/>
    <w:rsid w:val="00F55F28"/>
    <w:rsid w:val="00F676CB"/>
    <w:rsid w:val="00F96B1F"/>
    <w:rsid w:val="00F9784E"/>
    <w:rsid w:val="00FB0482"/>
    <w:rsid w:val="00FC3830"/>
    <w:rsid w:val="00FE285D"/>
    <w:rsid w:val="00FE5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DC2446"/>
  <w15:chartTrackingRefBased/>
  <w15:docId w15:val="{9DDA1904-A0C2-489C-B464-912A1BDB07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B36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3635"/>
  </w:style>
  <w:style w:type="paragraph" w:styleId="Footer">
    <w:name w:val="footer"/>
    <w:basedOn w:val="Normal"/>
    <w:link w:val="FooterChar"/>
    <w:uiPriority w:val="99"/>
    <w:unhideWhenUsed/>
    <w:rsid w:val="005B36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3635"/>
  </w:style>
  <w:style w:type="character" w:styleId="Hyperlink">
    <w:name w:val="Hyperlink"/>
    <w:basedOn w:val="DefaultParagraphFont"/>
    <w:uiPriority w:val="99"/>
    <w:unhideWhenUsed/>
    <w:rsid w:val="0040358E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0358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76F8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76F8"/>
    <w:rPr>
      <w:rFonts w:ascii="Segoe UI" w:hAnsi="Segoe UI" w:cs="Angsana New"/>
      <w:sz w:val="18"/>
      <w:szCs w:val="22"/>
    </w:rPr>
  </w:style>
  <w:style w:type="paragraph" w:styleId="Revision">
    <w:name w:val="Revision"/>
    <w:hidden/>
    <w:uiPriority w:val="99"/>
    <w:semiHidden/>
    <w:rsid w:val="00C11708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D156E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56E9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56E9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56E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56E9"/>
    <w:rPr>
      <w:b/>
      <w:bCs/>
      <w:sz w:val="20"/>
      <w:szCs w:val="25"/>
    </w:rPr>
  </w:style>
  <w:style w:type="character" w:styleId="Strong">
    <w:name w:val="Strong"/>
    <w:basedOn w:val="DefaultParagraphFont"/>
    <w:uiPriority w:val="22"/>
    <w:qFormat/>
    <w:rsid w:val="00CC4415"/>
    <w:rPr>
      <w:b/>
      <w:bCs/>
    </w:rPr>
  </w:style>
  <w:style w:type="paragraph" w:styleId="ListParagraph">
    <w:name w:val="List Paragraph"/>
    <w:basedOn w:val="Normal"/>
    <w:uiPriority w:val="34"/>
    <w:qFormat/>
    <w:rsid w:val="00AB0830"/>
    <w:pPr>
      <w:ind w:left="720"/>
      <w:contextualSpacing/>
    </w:pPr>
  </w:style>
  <w:style w:type="character" w:customStyle="1" w:styleId="UnresolvedMention">
    <w:name w:val="Unresolved Mention"/>
    <w:basedOn w:val="DefaultParagraphFont"/>
    <w:uiPriority w:val="99"/>
    <w:semiHidden/>
    <w:unhideWhenUsed/>
    <w:rsid w:val="00C47AA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992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theme" Target="theme/theme1.xml"/><Relationship Id="rId27" Type="http://schemas.microsoft.com/office/2016/09/relationships/commentsIds" Target="commentsId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6F097B471CE444BF899A3AC7CA592C" ma:contentTypeVersion="15" ma:contentTypeDescription="Create a new document." ma:contentTypeScope="" ma:versionID="e1dbd64836cf0080faa98d9cbb5d34c3">
  <xsd:schema xmlns:xsd="http://www.w3.org/2001/XMLSchema" xmlns:xs="http://www.w3.org/2001/XMLSchema" xmlns:p="http://schemas.microsoft.com/office/2006/metadata/properties" xmlns:ns3="5b00aeb3-2cad-40b9-830c-cc6c34f423dc" xmlns:ns4="9f635147-6b06-4b0d-9e20-8b7f9125b961" targetNamespace="http://schemas.microsoft.com/office/2006/metadata/properties" ma:root="true" ma:fieldsID="0151c5f84ccbf45243c42ac8afbc63d6" ns3:_="" ns4:_="">
    <xsd:import namespace="5b00aeb3-2cad-40b9-830c-cc6c34f423dc"/>
    <xsd:import namespace="9f635147-6b06-4b0d-9e20-8b7f9125b96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0aeb3-2cad-40b9-830c-cc6c34f423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635147-6b06-4b0d-9e20-8b7f9125b96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b00aeb3-2cad-40b9-830c-cc6c34f423d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A8609B-F5E1-4D7F-B2A6-406543C9C6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0aeb3-2cad-40b9-830c-cc6c34f423dc"/>
    <ds:schemaRef ds:uri="9f635147-6b06-4b0d-9e20-8b7f9125b96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1828E75-1B60-4159-8CDB-DF561F5DFB1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B4F74C0-D25A-442C-8A0F-946A7AABCFEC}">
  <ds:schemaRefs>
    <ds:schemaRef ds:uri="http://schemas.microsoft.com/office/2006/metadata/properties"/>
    <ds:schemaRef ds:uri="http://schemas.microsoft.com/office/infopath/2007/PartnerControls"/>
    <ds:schemaRef ds:uri="5b00aeb3-2cad-40b9-830c-cc6c34f423dc"/>
  </ds:schemaRefs>
</ds:datastoreItem>
</file>

<file path=customXml/itemProps4.xml><?xml version="1.0" encoding="utf-8"?>
<ds:datastoreItem xmlns:ds="http://schemas.openxmlformats.org/officeDocument/2006/customXml" ds:itemID="{710BF7D9-1D2A-4A11-B265-E76F91EE75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382</Words>
  <Characters>2184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Manatcha Raksamata;Supaporn Sootsuwan</dc:creator>
  <cp:keywords/>
  <dc:description/>
  <cp:lastModifiedBy>Ratchava Kaewthong</cp:lastModifiedBy>
  <cp:revision>9</cp:revision>
  <dcterms:created xsi:type="dcterms:W3CDTF">2023-03-29T06:23:00Z</dcterms:created>
  <dcterms:modified xsi:type="dcterms:W3CDTF">2023-04-04T03:59:00Z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0x010100B66F097B471CE444BF899A3AC7CA592C</vt:lpwstr>
  </property>
  <property fmtid="{D5CDD505-2E9C-101B-9397-08002B2CF9AE}" pid="3" name="MSIP_Label_282ec11f-0307-4ba2-9c7f-1e910abb2b8a_Enabled">
    <vt:lpwstr>true</vt:lpwstr>
  </property>
  <property fmtid="{D5CDD505-2E9C-101B-9397-08002B2CF9AE}" pid="4" name="MSIP_Label_282ec11f-0307-4ba2-9c7f-1e910abb2b8a_SetDate">
    <vt:lpwstr>2023-03-03T04:13:45Z</vt:lpwstr>
  </property>
  <property fmtid="{D5CDD505-2E9C-101B-9397-08002B2CF9AE}" pid="5" name="MSIP_Label_282ec11f-0307-4ba2-9c7f-1e910abb2b8a_Method">
    <vt:lpwstr>Standard</vt:lpwstr>
  </property>
  <property fmtid="{D5CDD505-2E9C-101B-9397-08002B2CF9AE}" pid="6" name="MSIP_Label_282ec11f-0307-4ba2-9c7f-1e910abb2b8a_Name">
    <vt:lpwstr>282ec11f-0307-4ba2-9c7f-1e910abb2b8a</vt:lpwstr>
  </property>
  <property fmtid="{D5CDD505-2E9C-101B-9397-08002B2CF9AE}" pid="7" name="MSIP_Label_282ec11f-0307-4ba2-9c7f-1e910abb2b8a_SiteId">
    <vt:lpwstr>5db8bf0e-8592-4ed0-82b2-a6d4d77933d4</vt:lpwstr>
  </property>
  <property fmtid="{D5CDD505-2E9C-101B-9397-08002B2CF9AE}" pid="8" name="MSIP_Label_282ec11f-0307-4ba2-9c7f-1e910abb2b8a_ActionId">
    <vt:lpwstr>f5c829b9-7958-425a-91d8-8938a71f7542</vt:lpwstr>
  </property>
  <property fmtid="{D5CDD505-2E9C-101B-9397-08002B2CF9AE}" pid="9" name="MSIP_Label_282ec11f-0307-4ba2-9c7f-1e910abb2b8a_ContentBits">
    <vt:lpwstr>0</vt:lpwstr>
  </property>
</Properties>
</file>